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0FCC" w14:textId="71E330AB" w:rsidR="000C70F3" w:rsidRDefault="00460244" w:rsidP="00460244">
      <w:pPr>
        <w:spacing w:after="0" w:line="240" w:lineRule="auto"/>
        <w:jc w:val="center"/>
        <w:rPr>
          <w:rFonts w:ascii="Arial" w:hAnsi="Arial" w:cs="Arial"/>
          <w:b/>
          <w:color w:val="E2441B"/>
          <w:sz w:val="24"/>
          <w:szCs w:val="24"/>
        </w:rPr>
      </w:pPr>
      <w:r w:rsidRPr="00C2312F">
        <w:rPr>
          <w:rFonts w:ascii="Arial" w:hAnsi="Arial" w:cs="Arial"/>
          <w:b/>
          <w:color w:val="E2441B"/>
          <w:sz w:val="24"/>
          <w:szCs w:val="24"/>
        </w:rPr>
        <w:t>Mis primeras ideas para la planeación didáctica</w:t>
      </w:r>
    </w:p>
    <w:p w14:paraId="33CF07B5" w14:textId="286780B3" w:rsidR="00BC1AD0" w:rsidRDefault="00BC1AD0" w:rsidP="00460244">
      <w:pPr>
        <w:spacing w:after="0" w:line="240" w:lineRule="auto"/>
        <w:jc w:val="center"/>
        <w:rPr>
          <w:rFonts w:ascii="Arial" w:hAnsi="Arial" w:cs="Arial"/>
          <w:b/>
          <w:color w:val="E2441B"/>
          <w:sz w:val="24"/>
          <w:szCs w:val="24"/>
        </w:rPr>
      </w:pPr>
    </w:p>
    <w:p w14:paraId="71EFA906"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la actividad anterior contextualizó su unidad de aprendizaje en el plan de estudio al que pertenece. Al hacerlo, identificó las competencias u objetivos de su programa de estudios y los relacionó con otras unidades de aprendizaje.</w:t>
      </w:r>
    </w:p>
    <w:p w14:paraId="12343CA0"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esta actividad desarrollará sus primeras ideas para hacer la planeación didáctica de su unidad de aprendizaje. Para ello, deberá responder las cinco preguntas elementales que nos contestamos al planear un curso:</w:t>
      </w:r>
    </w:p>
    <w:p w14:paraId="790679E6" w14:textId="3441475C" w:rsidR="00BC1AD0" w:rsidRPr="00BC1AD0" w:rsidRDefault="00BC1AD0" w:rsidP="00BC1AD0">
      <w:pPr>
        <w:shd w:val="clear" w:color="auto" w:fill="FFFFFF"/>
        <w:spacing w:after="150" w:line="240" w:lineRule="auto"/>
        <w:rPr>
          <w:rFonts w:ascii="Helvetica Neue" w:eastAsia="Times New Roman" w:hAnsi="Helvetica Neue" w:cs="Times New Roman"/>
          <w:color w:val="333333"/>
          <w:sz w:val="21"/>
          <w:szCs w:val="21"/>
          <w:lang w:eastAsia="es-MX"/>
        </w:rPr>
      </w:pPr>
      <w:r w:rsidRPr="00BC1AD0">
        <w:rPr>
          <w:rFonts w:ascii="Helvetica Neue" w:eastAsia="Times New Roman" w:hAnsi="Helvetica Neue" w:cs="Times New Roman"/>
          <w:noProof/>
          <w:color w:val="333333"/>
          <w:sz w:val="21"/>
          <w:szCs w:val="21"/>
          <w:lang w:eastAsia="es-MX"/>
        </w:rPr>
        <w:drawing>
          <wp:inline distT="0" distB="0" distL="0" distR="0" wp14:anchorId="475B6CC3" wp14:editId="58A57504">
            <wp:extent cx="5612130" cy="481838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4818380"/>
                    </a:xfrm>
                    <a:prstGeom prst="rect">
                      <a:avLst/>
                    </a:prstGeom>
                  </pic:spPr>
                </pic:pic>
              </a:graphicData>
            </a:graphic>
          </wp:inline>
        </w:drawing>
      </w:r>
      <w:r w:rsidRPr="00BC1AD0">
        <w:rPr>
          <w:rFonts w:ascii="Helvetica Neue" w:eastAsia="Times New Roman" w:hAnsi="Helvetica Neue" w:cs="Times New Roman"/>
          <w:color w:val="333333"/>
          <w:sz w:val="21"/>
          <w:szCs w:val="21"/>
          <w:lang w:eastAsia="es-MX"/>
        </w:rPr>
        <w:fldChar w:fldCharType="begin"/>
      </w:r>
      <w:r w:rsidRPr="00BC1AD0">
        <w:rPr>
          <w:rFonts w:ascii="Helvetica Neue" w:eastAsia="Times New Roman" w:hAnsi="Helvetica Neue" w:cs="Times New Roman"/>
          <w:color w:val="333333"/>
          <w:sz w:val="21"/>
          <w:szCs w:val="21"/>
          <w:lang w:eastAsia="es-MX"/>
        </w:rPr>
        <w:instrText xml:space="preserve"> INCLUDEPICTURE "https://www.nsyp.aulapolivirtual.ipn.mx/pluginfile.php/39753/mod_assign/intro/uni3_introduccion_tabla.jpg" \* MERGEFORMATINET </w:instrText>
      </w:r>
      <w:r w:rsidRPr="00BC1AD0">
        <w:rPr>
          <w:rFonts w:ascii="Helvetica Neue" w:eastAsia="Times New Roman" w:hAnsi="Helvetica Neue" w:cs="Times New Roman"/>
          <w:color w:val="333333"/>
          <w:sz w:val="21"/>
          <w:szCs w:val="21"/>
          <w:lang w:eastAsia="es-MX"/>
        </w:rPr>
        <w:fldChar w:fldCharType="end"/>
      </w:r>
    </w:p>
    <w:p w14:paraId="087F5A1B" w14:textId="01E900E3"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lastRenderedPageBreak/>
        <w:t>Es necesario que se base en la actividad anterior</w:t>
      </w:r>
      <w:r>
        <w:rPr>
          <w:rFonts w:ascii="Arial" w:eastAsia="Times New Roman" w:hAnsi="Arial" w:cs="Arial"/>
          <w:color w:val="333333"/>
          <w:sz w:val="27"/>
          <w:szCs w:val="27"/>
          <w:lang w:eastAsia="es-MX"/>
        </w:rPr>
        <w:t xml:space="preserve"> </w:t>
      </w:r>
      <w:r w:rsidRPr="00BC1AD0">
        <w:rPr>
          <w:rFonts w:ascii="Arial" w:eastAsia="Times New Roman" w:hAnsi="Arial" w:cs="Arial"/>
          <w:color w:val="333333"/>
          <w:sz w:val="27"/>
          <w:szCs w:val="27"/>
          <w:lang w:eastAsia="es-MX"/>
        </w:rPr>
        <w:t>y sus conocimientos disciplinares sobre los contenidos. La intención es que escriba con libertad, sin apegarse a ninguna forma preestablecida ni lenguaje, con la finalidad de que comience a ordenar sus ideas para estructurar una planeación didáctica que posibilite el desarrollo de los conocimientos, habilidades, destrezas, actitudes y valores de los estudiantes.</w:t>
      </w:r>
    </w:p>
    <w:p w14:paraId="18B06081" w14:textId="77777777" w:rsidR="00BC1AD0" w:rsidRPr="00BC1AD0" w:rsidRDefault="00BC1AD0" w:rsidP="00BC1AD0">
      <w:pPr>
        <w:spacing w:after="0" w:line="240" w:lineRule="auto"/>
        <w:rPr>
          <w:rFonts w:ascii="Times New Roman" w:eastAsia="Times New Roman" w:hAnsi="Times New Roman" w:cs="Times New Roman"/>
          <w:sz w:val="24"/>
          <w:szCs w:val="24"/>
          <w:lang w:eastAsia="es-MX"/>
        </w:rPr>
      </w:pPr>
    </w:p>
    <w:p w14:paraId="25C1139E" w14:textId="77777777" w:rsidR="00BC1AD0" w:rsidRPr="00C2312F" w:rsidRDefault="00BC1AD0" w:rsidP="00460244">
      <w:pPr>
        <w:spacing w:after="0" w:line="240" w:lineRule="auto"/>
        <w:jc w:val="center"/>
        <w:rPr>
          <w:rFonts w:ascii="Arial" w:hAnsi="Arial" w:cs="Arial"/>
          <w:b/>
          <w:color w:val="E2441B"/>
          <w:sz w:val="24"/>
          <w:szCs w:val="24"/>
        </w:rPr>
      </w:pPr>
    </w:p>
    <w:p w14:paraId="0398A2A3" w14:textId="77777777" w:rsidR="00460244" w:rsidRDefault="00460244" w:rsidP="00460244">
      <w:pPr>
        <w:spacing w:after="0" w:line="240" w:lineRule="auto"/>
        <w:jc w:val="center"/>
        <w:rPr>
          <w:rFonts w:ascii="Arial" w:hAnsi="Arial" w:cs="Arial"/>
          <w:sz w:val="24"/>
          <w:szCs w:val="24"/>
        </w:rPr>
      </w:pPr>
    </w:p>
    <w:p w14:paraId="11A3EA10" w14:textId="77777777" w:rsidR="00460244" w:rsidRDefault="00460244" w:rsidP="00460244">
      <w:pPr>
        <w:spacing w:after="0" w:line="240" w:lineRule="auto"/>
        <w:jc w:val="both"/>
        <w:rPr>
          <w:rFonts w:ascii="Arial" w:hAnsi="Arial" w:cs="Arial"/>
          <w:sz w:val="24"/>
          <w:szCs w:val="24"/>
        </w:rPr>
      </w:pPr>
    </w:p>
    <w:p w14:paraId="58571456" w14:textId="77777777" w:rsidR="00460244" w:rsidRPr="00C2312F" w:rsidRDefault="00460244" w:rsidP="00460244">
      <w:pPr>
        <w:spacing w:after="0" w:line="240" w:lineRule="auto"/>
        <w:jc w:val="both"/>
        <w:rPr>
          <w:rFonts w:ascii="Arial" w:hAnsi="Arial" w:cs="Arial"/>
          <w:b/>
          <w:color w:val="112248"/>
          <w:sz w:val="24"/>
          <w:szCs w:val="24"/>
        </w:rPr>
      </w:pPr>
      <w:r w:rsidRPr="00C2312F">
        <w:rPr>
          <w:rFonts w:ascii="Arial" w:hAnsi="Arial" w:cs="Arial"/>
          <w:b/>
          <w:color w:val="112248"/>
          <w:sz w:val="24"/>
          <w:szCs w:val="24"/>
        </w:rPr>
        <w:t>Instrucciones</w:t>
      </w:r>
    </w:p>
    <w:p w14:paraId="1FB41B8D" w14:textId="77777777" w:rsidR="00460244" w:rsidRDefault="00460244" w:rsidP="00460244">
      <w:pPr>
        <w:spacing w:after="0" w:line="240" w:lineRule="auto"/>
        <w:jc w:val="both"/>
        <w:rPr>
          <w:rFonts w:ascii="Arial" w:hAnsi="Arial" w:cs="Arial"/>
          <w:sz w:val="24"/>
          <w:szCs w:val="24"/>
        </w:rPr>
      </w:pPr>
    </w:p>
    <w:p w14:paraId="5B91BE99" w14:textId="77777777" w:rsidR="00460244" w:rsidRDefault="00310F0D" w:rsidP="00624188">
      <w:pPr>
        <w:pStyle w:val="Prrafodelista"/>
        <w:numPr>
          <w:ilvl w:val="0"/>
          <w:numId w:val="1"/>
        </w:numPr>
        <w:spacing w:after="0" w:line="240" w:lineRule="auto"/>
        <w:ind w:left="284" w:hanging="284"/>
        <w:jc w:val="both"/>
        <w:rPr>
          <w:rFonts w:ascii="Arial" w:hAnsi="Arial" w:cs="Arial"/>
          <w:sz w:val="24"/>
          <w:szCs w:val="24"/>
        </w:rPr>
      </w:pPr>
      <w:r>
        <w:rPr>
          <w:rFonts w:ascii="Arial" w:hAnsi="Arial" w:cs="Arial"/>
          <w:sz w:val="24"/>
          <w:szCs w:val="24"/>
        </w:rPr>
        <w:t>Organice todo lo que ha escrito a partir de su lluvia de ideas, en la siguiente tabla, colocando sus respuestas en la columna correspond</w:t>
      </w:r>
      <w:r w:rsidR="00C75C44">
        <w:rPr>
          <w:rFonts w:ascii="Arial" w:hAnsi="Arial" w:cs="Arial"/>
          <w:sz w:val="24"/>
          <w:szCs w:val="24"/>
        </w:rPr>
        <w:t>i</w:t>
      </w:r>
      <w:r>
        <w:rPr>
          <w:rFonts w:ascii="Arial" w:hAnsi="Arial" w:cs="Arial"/>
          <w:sz w:val="24"/>
          <w:szCs w:val="24"/>
        </w:rPr>
        <w:t>ente</w:t>
      </w:r>
      <w:r w:rsidR="00624188">
        <w:rPr>
          <w:rFonts w:ascii="Arial" w:hAnsi="Arial" w:cs="Arial"/>
          <w:sz w:val="24"/>
          <w:szCs w:val="24"/>
        </w:rPr>
        <w:t>.</w:t>
      </w:r>
      <w:r w:rsidR="00C75C44">
        <w:rPr>
          <w:rFonts w:ascii="Arial" w:hAnsi="Arial" w:cs="Arial"/>
          <w:sz w:val="24"/>
          <w:szCs w:val="24"/>
        </w:rPr>
        <w:t xml:space="preserve"> Usted puede ampliar el espacio de respuesta a cada pregunta tanto como lo necesite. </w:t>
      </w:r>
    </w:p>
    <w:p w14:paraId="0149CD46" w14:textId="77777777" w:rsidR="0070697B" w:rsidRDefault="0070697B" w:rsidP="00460244">
      <w:pPr>
        <w:spacing w:after="0" w:line="240" w:lineRule="auto"/>
        <w:jc w:val="both"/>
        <w:rPr>
          <w:rFonts w:ascii="Arial" w:hAnsi="Arial" w:cs="Arial"/>
          <w:sz w:val="24"/>
          <w:szCs w:val="24"/>
        </w:rPr>
      </w:pPr>
    </w:p>
    <w:p w14:paraId="0754BA2B" w14:textId="77777777" w:rsidR="0070697B" w:rsidRDefault="0070697B" w:rsidP="00460244">
      <w:pPr>
        <w:spacing w:after="0" w:line="240" w:lineRule="auto"/>
        <w:jc w:val="both"/>
        <w:rPr>
          <w:rFonts w:ascii="Arial" w:hAnsi="Arial" w:cs="Arial"/>
          <w:sz w:val="24"/>
          <w:szCs w:val="24"/>
        </w:rPr>
      </w:pPr>
    </w:p>
    <w:tbl>
      <w:tblPr>
        <w:tblStyle w:val="Tablaconcuadrcula"/>
        <w:tblW w:w="0" w:type="auto"/>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1710"/>
        <w:gridCol w:w="7118"/>
      </w:tblGrid>
      <w:tr w:rsidR="00CC4EE4" w:rsidRPr="00C2312F" w14:paraId="5E8609CE" w14:textId="77777777" w:rsidTr="00C2312F">
        <w:trPr>
          <w:trHeight w:val="605"/>
          <w:jc w:val="center"/>
        </w:trPr>
        <w:tc>
          <w:tcPr>
            <w:tcW w:w="8828" w:type="dxa"/>
            <w:gridSpan w:val="2"/>
            <w:shd w:val="clear" w:color="auto" w:fill="5EB2D9"/>
            <w:vAlign w:val="center"/>
          </w:tcPr>
          <w:p w14:paraId="5876BEE4" w14:textId="77777777" w:rsidR="004F5934" w:rsidRPr="00C2312F" w:rsidRDefault="00624188" w:rsidP="00460244">
            <w:pPr>
              <w:jc w:val="both"/>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Unidad de Aprendizaje:</w:t>
            </w:r>
            <w:r w:rsidR="00C2312F">
              <w:rPr>
                <w:rFonts w:ascii="Arial" w:hAnsi="Arial" w:cs="Arial"/>
                <w:b/>
                <w:color w:val="FFFFFF" w:themeColor="background1"/>
                <w:sz w:val="24"/>
                <w:szCs w:val="24"/>
                <w:lang w:val="es-ES_tradnl"/>
              </w:rPr>
              <w:t xml:space="preserve"> </w:t>
            </w:r>
          </w:p>
        </w:tc>
      </w:tr>
      <w:tr w:rsidR="00CC4EE4" w:rsidRPr="00C2312F" w14:paraId="190139AA" w14:textId="77777777" w:rsidTr="00C2312F">
        <w:trPr>
          <w:trHeight w:val="545"/>
          <w:jc w:val="center"/>
        </w:trPr>
        <w:tc>
          <w:tcPr>
            <w:tcW w:w="1710" w:type="dxa"/>
            <w:shd w:val="clear" w:color="auto" w:fill="5EB2D9"/>
            <w:vAlign w:val="center"/>
          </w:tcPr>
          <w:p w14:paraId="5733053E"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Preguntas</w:t>
            </w:r>
          </w:p>
        </w:tc>
        <w:tc>
          <w:tcPr>
            <w:tcW w:w="7118" w:type="dxa"/>
            <w:shd w:val="clear" w:color="auto" w:fill="5EB2D9"/>
            <w:vAlign w:val="center"/>
          </w:tcPr>
          <w:p w14:paraId="5B5CFA75"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Respuestas</w:t>
            </w:r>
          </w:p>
        </w:tc>
      </w:tr>
      <w:tr w:rsidR="00CC4EE4" w:rsidRPr="00CC4EE4" w14:paraId="72CA3FB6" w14:textId="77777777" w:rsidTr="00C2312F">
        <w:trPr>
          <w:trHeight w:val="1701"/>
          <w:jc w:val="center"/>
        </w:trPr>
        <w:tc>
          <w:tcPr>
            <w:tcW w:w="1710" w:type="dxa"/>
            <w:shd w:val="clear" w:color="auto" w:fill="CCCCCC"/>
            <w:vAlign w:val="center"/>
          </w:tcPr>
          <w:p w14:paraId="5F0DFC75"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¿Para qué?</w:t>
            </w:r>
          </w:p>
        </w:tc>
        <w:tc>
          <w:tcPr>
            <w:tcW w:w="7118" w:type="dxa"/>
          </w:tcPr>
          <w:p w14:paraId="1D6081E6" w14:textId="77777777" w:rsidR="00624188" w:rsidRDefault="00A35150" w:rsidP="00624188">
            <w:pPr>
              <w:jc w:val="both"/>
              <w:rPr>
                <w:rFonts w:ascii="Arial" w:hAnsi="Arial" w:cs="Arial"/>
                <w:sz w:val="24"/>
                <w:szCs w:val="24"/>
              </w:rPr>
            </w:pPr>
            <w:r>
              <w:rPr>
                <w:rFonts w:ascii="Arial" w:hAnsi="Arial" w:cs="Arial"/>
                <w:sz w:val="24"/>
                <w:szCs w:val="24"/>
              </w:rPr>
              <w:t xml:space="preserve">Para que el alumno pueda entender y comprender de manera didáctica, visual y auditiva con diferentes criterios la anatomía humana. </w:t>
            </w:r>
          </w:p>
          <w:p w14:paraId="369AFC35" w14:textId="131C1712" w:rsidR="00A35150" w:rsidRPr="00C2312F" w:rsidRDefault="00A35150" w:rsidP="00624188">
            <w:pPr>
              <w:jc w:val="both"/>
              <w:rPr>
                <w:rFonts w:ascii="Arial" w:hAnsi="Arial" w:cs="Arial"/>
                <w:sz w:val="24"/>
                <w:szCs w:val="24"/>
              </w:rPr>
            </w:pPr>
            <w:r>
              <w:rPr>
                <w:rFonts w:ascii="Arial" w:hAnsi="Arial" w:cs="Arial"/>
                <w:sz w:val="24"/>
                <w:szCs w:val="24"/>
              </w:rPr>
              <w:t xml:space="preserve">Con ayuda de la actitud, y medios auxiliares. </w:t>
            </w:r>
          </w:p>
        </w:tc>
      </w:tr>
      <w:tr w:rsidR="00CC4EE4" w:rsidRPr="00CC4EE4" w14:paraId="0BF7AF8D" w14:textId="77777777" w:rsidTr="00C2312F">
        <w:trPr>
          <w:trHeight w:val="1701"/>
          <w:jc w:val="center"/>
        </w:trPr>
        <w:tc>
          <w:tcPr>
            <w:tcW w:w="1710" w:type="dxa"/>
            <w:shd w:val="clear" w:color="auto" w:fill="CCCCCC"/>
            <w:vAlign w:val="center"/>
          </w:tcPr>
          <w:p w14:paraId="53FB2DBD"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¿Qué?</w:t>
            </w:r>
          </w:p>
        </w:tc>
        <w:tc>
          <w:tcPr>
            <w:tcW w:w="7118" w:type="dxa"/>
          </w:tcPr>
          <w:p w14:paraId="70416550" w14:textId="77777777" w:rsidR="00624188" w:rsidRDefault="005307E6" w:rsidP="00624188">
            <w:pPr>
              <w:jc w:val="both"/>
              <w:rPr>
                <w:rFonts w:ascii="Arial" w:hAnsi="Arial" w:cs="Arial"/>
                <w:sz w:val="24"/>
                <w:szCs w:val="24"/>
              </w:rPr>
            </w:pPr>
            <w:r>
              <w:rPr>
                <w:rFonts w:ascii="Arial" w:hAnsi="Arial" w:cs="Arial"/>
                <w:sz w:val="24"/>
                <w:szCs w:val="24"/>
              </w:rPr>
              <w:t xml:space="preserve">Las generalidades del cuerpo humano por aparatos y sistemas, relaciones, forma, inervación, irrigación, componentes y estructura de cada órgano, así como su funcionamiento colectivo. </w:t>
            </w:r>
          </w:p>
          <w:p w14:paraId="7FCDFBAD" w14:textId="77777777" w:rsidR="005307E6" w:rsidRDefault="005307E6" w:rsidP="00624188">
            <w:pPr>
              <w:jc w:val="both"/>
              <w:rPr>
                <w:rFonts w:ascii="Arial" w:hAnsi="Arial" w:cs="Arial"/>
                <w:sz w:val="24"/>
                <w:szCs w:val="24"/>
              </w:rPr>
            </w:pPr>
            <w:r>
              <w:rPr>
                <w:rFonts w:ascii="Arial" w:hAnsi="Arial" w:cs="Arial"/>
                <w:sz w:val="24"/>
                <w:szCs w:val="24"/>
              </w:rPr>
              <w:t xml:space="preserve">La relación de cada aparato y sistema con la odontología </w:t>
            </w:r>
          </w:p>
          <w:p w14:paraId="661698FB" w14:textId="793A95D4" w:rsidR="005307E6" w:rsidRPr="00C2312F" w:rsidRDefault="005307E6" w:rsidP="00624188">
            <w:pPr>
              <w:jc w:val="both"/>
              <w:rPr>
                <w:rFonts w:ascii="Arial" w:hAnsi="Arial" w:cs="Arial"/>
                <w:sz w:val="24"/>
                <w:szCs w:val="24"/>
              </w:rPr>
            </w:pPr>
            <w:r>
              <w:rPr>
                <w:rFonts w:ascii="Arial" w:hAnsi="Arial" w:cs="Arial"/>
                <w:sz w:val="24"/>
                <w:szCs w:val="24"/>
              </w:rPr>
              <w:t xml:space="preserve">Sistema óseo, sistema muscular, digestivo, respiratorio, urinario, reproductor, tegumentario, cardiovascular, nervioso , articular, suturas craneales, ligamentos y en general todo lo que conlleva la anatomía para su estudio. </w:t>
            </w:r>
          </w:p>
        </w:tc>
      </w:tr>
      <w:tr w:rsidR="00CC4EE4" w:rsidRPr="00CC4EE4" w14:paraId="33C88823" w14:textId="77777777" w:rsidTr="00C2312F">
        <w:trPr>
          <w:trHeight w:val="1701"/>
          <w:jc w:val="center"/>
        </w:trPr>
        <w:tc>
          <w:tcPr>
            <w:tcW w:w="1710" w:type="dxa"/>
            <w:shd w:val="clear" w:color="auto" w:fill="CCCCCC"/>
            <w:vAlign w:val="center"/>
          </w:tcPr>
          <w:p w14:paraId="381669F2"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lastRenderedPageBreak/>
              <w:t>¿Cómo?</w:t>
            </w:r>
          </w:p>
        </w:tc>
        <w:tc>
          <w:tcPr>
            <w:tcW w:w="7118" w:type="dxa"/>
          </w:tcPr>
          <w:p w14:paraId="56076BD4" w14:textId="0B2AD241" w:rsidR="003000B3" w:rsidRDefault="0071285C" w:rsidP="00363541">
            <w:pPr>
              <w:jc w:val="both"/>
              <w:rPr>
                <w:rFonts w:ascii="Arial" w:hAnsi="Arial" w:cs="Arial"/>
                <w:sz w:val="24"/>
                <w:szCs w:val="24"/>
              </w:rPr>
            </w:pPr>
            <w:r>
              <w:rPr>
                <w:rFonts w:ascii="Arial" w:hAnsi="Arial" w:cs="Arial"/>
                <w:sz w:val="24"/>
                <w:szCs w:val="24"/>
              </w:rPr>
              <w:t xml:space="preserve">Elaboración de organizadores gráficos </w:t>
            </w:r>
          </w:p>
          <w:p w14:paraId="54E3377A" w14:textId="77777777" w:rsidR="0071285C" w:rsidRDefault="0071285C" w:rsidP="00363541">
            <w:pPr>
              <w:jc w:val="both"/>
              <w:rPr>
                <w:rFonts w:ascii="Arial" w:hAnsi="Arial" w:cs="Arial"/>
                <w:sz w:val="24"/>
                <w:szCs w:val="24"/>
              </w:rPr>
            </w:pPr>
            <w:r>
              <w:rPr>
                <w:rFonts w:ascii="Arial" w:hAnsi="Arial" w:cs="Arial"/>
                <w:sz w:val="24"/>
                <w:szCs w:val="24"/>
              </w:rPr>
              <w:t xml:space="preserve">Elaboración de apoyo visual </w:t>
            </w:r>
          </w:p>
          <w:p w14:paraId="79EFB76F" w14:textId="77777777" w:rsidR="0071285C" w:rsidRDefault="0071285C" w:rsidP="00363541">
            <w:pPr>
              <w:jc w:val="both"/>
              <w:rPr>
                <w:rFonts w:ascii="Arial" w:hAnsi="Arial" w:cs="Arial"/>
                <w:sz w:val="24"/>
                <w:szCs w:val="24"/>
              </w:rPr>
            </w:pPr>
            <w:r>
              <w:rPr>
                <w:rFonts w:ascii="Arial" w:hAnsi="Arial" w:cs="Arial"/>
                <w:sz w:val="24"/>
                <w:szCs w:val="24"/>
              </w:rPr>
              <w:t xml:space="preserve">Presentación de modelos anatómicos </w:t>
            </w:r>
          </w:p>
          <w:p w14:paraId="2B114CAA" w14:textId="77777777" w:rsidR="0071285C" w:rsidRDefault="0071285C" w:rsidP="00363541">
            <w:pPr>
              <w:jc w:val="both"/>
              <w:rPr>
                <w:rFonts w:ascii="Arial" w:hAnsi="Arial" w:cs="Arial"/>
                <w:sz w:val="24"/>
                <w:szCs w:val="24"/>
              </w:rPr>
            </w:pPr>
            <w:r>
              <w:rPr>
                <w:rFonts w:ascii="Arial" w:hAnsi="Arial" w:cs="Arial"/>
                <w:sz w:val="24"/>
                <w:szCs w:val="24"/>
              </w:rPr>
              <w:t xml:space="preserve">Utilización de libros e imagenología </w:t>
            </w:r>
          </w:p>
          <w:p w14:paraId="67894EF5" w14:textId="7465684D" w:rsidR="0071285C" w:rsidRDefault="0071285C" w:rsidP="00363541">
            <w:pPr>
              <w:jc w:val="both"/>
              <w:rPr>
                <w:rFonts w:ascii="Arial" w:hAnsi="Arial" w:cs="Arial"/>
                <w:sz w:val="24"/>
                <w:szCs w:val="24"/>
              </w:rPr>
            </w:pPr>
            <w:r>
              <w:rPr>
                <w:rFonts w:ascii="Arial" w:hAnsi="Arial" w:cs="Arial"/>
                <w:sz w:val="24"/>
                <w:szCs w:val="24"/>
              </w:rPr>
              <w:t xml:space="preserve">Elaboración de glosario anatómico y apuntes de cada tema </w:t>
            </w:r>
          </w:p>
          <w:p w14:paraId="4EEB4BD2" w14:textId="3B5A882A" w:rsidR="0071285C" w:rsidRPr="00C2312F" w:rsidRDefault="0071285C" w:rsidP="00363541">
            <w:pPr>
              <w:jc w:val="both"/>
              <w:rPr>
                <w:rFonts w:ascii="Arial" w:hAnsi="Arial" w:cs="Arial"/>
                <w:sz w:val="24"/>
                <w:szCs w:val="24"/>
              </w:rPr>
            </w:pPr>
            <w:r>
              <w:rPr>
                <w:rFonts w:ascii="Arial" w:hAnsi="Arial" w:cs="Arial"/>
                <w:sz w:val="24"/>
                <w:szCs w:val="24"/>
              </w:rPr>
              <w:t xml:space="preserve">Realización de prácticas </w:t>
            </w:r>
          </w:p>
        </w:tc>
      </w:tr>
      <w:tr w:rsidR="00CC4EE4" w:rsidRPr="00CC4EE4" w14:paraId="28E740EA" w14:textId="77777777" w:rsidTr="00C2312F">
        <w:trPr>
          <w:trHeight w:val="1701"/>
          <w:jc w:val="center"/>
        </w:trPr>
        <w:tc>
          <w:tcPr>
            <w:tcW w:w="1710" w:type="dxa"/>
            <w:shd w:val="clear" w:color="auto" w:fill="CCCCCC"/>
            <w:vAlign w:val="center"/>
          </w:tcPr>
          <w:p w14:paraId="2F1B802E"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¿Con qué?</w:t>
            </w:r>
          </w:p>
        </w:tc>
        <w:tc>
          <w:tcPr>
            <w:tcW w:w="7118" w:type="dxa"/>
          </w:tcPr>
          <w:p w14:paraId="5EB91B64" w14:textId="0BF42919" w:rsidR="003000B3" w:rsidRDefault="003000B3" w:rsidP="003000B3">
            <w:pPr>
              <w:jc w:val="both"/>
              <w:rPr>
                <w:rFonts w:ascii="Arial" w:hAnsi="Arial" w:cs="Arial"/>
                <w:sz w:val="24"/>
                <w:szCs w:val="24"/>
              </w:rPr>
            </w:pPr>
            <w:r>
              <w:rPr>
                <w:rFonts w:ascii="Arial" w:hAnsi="Arial" w:cs="Arial"/>
                <w:sz w:val="24"/>
                <w:szCs w:val="24"/>
              </w:rPr>
              <w:t>Con materiales de apoyo, artículos, literatura, videos</w:t>
            </w:r>
            <w:r>
              <w:rPr>
                <w:rFonts w:ascii="Arial" w:hAnsi="Arial" w:cs="Arial"/>
                <w:sz w:val="24"/>
                <w:szCs w:val="24"/>
              </w:rPr>
              <w:t xml:space="preserve">, revistas </w:t>
            </w:r>
            <w:r>
              <w:rPr>
                <w:rFonts w:ascii="Arial" w:hAnsi="Arial" w:cs="Arial"/>
                <w:sz w:val="24"/>
                <w:szCs w:val="24"/>
              </w:rPr>
              <w:t xml:space="preserve">y </w:t>
            </w:r>
            <w:r>
              <w:rPr>
                <w:rFonts w:ascii="Arial" w:hAnsi="Arial" w:cs="Arial"/>
                <w:sz w:val="24"/>
                <w:szCs w:val="24"/>
              </w:rPr>
              <w:t xml:space="preserve">material </w:t>
            </w:r>
            <w:r>
              <w:rPr>
                <w:rFonts w:ascii="Arial" w:hAnsi="Arial" w:cs="Arial"/>
                <w:sz w:val="24"/>
                <w:szCs w:val="24"/>
              </w:rPr>
              <w:t xml:space="preserve">didáctico. </w:t>
            </w:r>
          </w:p>
          <w:p w14:paraId="7E5CC36F" w14:textId="77777777" w:rsidR="003000B3" w:rsidRDefault="003000B3" w:rsidP="003000B3">
            <w:pPr>
              <w:jc w:val="both"/>
              <w:rPr>
                <w:rFonts w:ascii="Arial" w:hAnsi="Arial" w:cs="Arial"/>
                <w:sz w:val="24"/>
                <w:szCs w:val="24"/>
              </w:rPr>
            </w:pPr>
          </w:p>
          <w:p w14:paraId="47C2800C" w14:textId="77777777" w:rsidR="003000B3" w:rsidRDefault="003000B3" w:rsidP="003000B3">
            <w:pPr>
              <w:jc w:val="both"/>
              <w:rPr>
                <w:rFonts w:ascii="Arial" w:hAnsi="Arial" w:cs="Arial"/>
                <w:sz w:val="24"/>
                <w:szCs w:val="24"/>
              </w:rPr>
            </w:pPr>
            <w:r>
              <w:rPr>
                <w:rFonts w:ascii="Arial" w:hAnsi="Arial" w:cs="Arial"/>
                <w:sz w:val="24"/>
                <w:szCs w:val="24"/>
              </w:rPr>
              <w:t>Por medio de estrategias para que el alumno pueda recabar la mayor información posible.</w:t>
            </w:r>
          </w:p>
          <w:p w14:paraId="4D1139E7" w14:textId="77777777" w:rsidR="00624188" w:rsidRPr="00C2312F" w:rsidRDefault="00624188" w:rsidP="00624188">
            <w:pPr>
              <w:jc w:val="both"/>
              <w:rPr>
                <w:rFonts w:ascii="Arial" w:hAnsi="Arial" w:cs="Arial"/>
                <w:sz w:val="24"/>
                <w:szCs w:val="24"/>
              </w:rPr>
            </w:pPr>
          </w:p>
        </w:tc>
      </w:tr>
      <w:tr w:rsidR="00CC4EE4" w:rsidRPr="00CC4EE4" w14:paraId="30BEF1EF" w14:textId="77777777" w:rsidTr="00C2312F">
        <w:trPr>
          <w:trHeight w:val="1701"/>
          <w:jc w:val="center"/>
        </w:trPr>
        <w:tc>
          <w:tcPr>
            <w:tcW w:w="1710" w:type="dxa"/>
            <w:shd w:val="clear" w:color="auto" w:fill="CCCCCC"/>
            <w:vAlign w:val="center"/>
          </w:tcPr>
          <w:p w14:paraId="4AB21D5C"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¿Cuándo?</w:t>
            </w:r>
          </w:p>
        </w:tc>
        <w:tc>
          <w:tcPr>
            <w:tcW w:w="7118" w:type="dxa"/>
          </w:tcPr>
          <w:p w14:paraId="79AB1E89" w14:textId="77777777" w:rsidR="00624188" w:rsidRPr="00363541" w:rsidRDefault="00363541" w:rsidP="00624188">
            <w:pPr>
              <w:jc w:val="both"/>
              <w:rPr>
                <w:rFonts w:ascii="Arial" w:hAnsi="Arial" w:cs="Arial"/>
                <w:sz w:val="24"/>
                <w:szCs w:val="24"/>
              </w:rPr>
            </w:pPr>
            <w:r w:rsidRPr="00363541">
              <w:rPr>
                <w:rFonts w:ascii="Arial" w:hAnsi="Arial" w:cs="Arial"/>
                <w:sz w:val="24"/>
                <w:szCs w:val="24"/>
              </w:rPr>
              <w:t xml:space="preserve">La unidad de aprendizaje se impartirá en el nivel I, durante un semestre, de manera intermitente en tres parciales con un total de 36 horas practica y 38 horas teoría. </w:t>
            </w:r>
          </w:p>
          <w:p w14:paraId="679E9E50" w14:textId="23A3FEDA" w:rsidR="00363541" w:rsidRPr="00363541" w:rsidRDefault="00363541" w:rsidP="00624188">
            <w:pPr>
              <w:jc w:val="both"/>
              <w:rPr>
                <w:rFonts w:ascii="Arial" w:hAnsi="Arial" w:cs="Arial"/>
                <w:sz w:val="24"/>
                <w:szCs w:val="24"/>
              </w:rPr>
            </w:pPr>
            <w:r w:rsidRPr="00363541">
              <w:rPr>
                <w:rFonts w:ascii="Arial" w:hAnsi="Arial" w:cs="Arial"/>
                <w:sz w:val="24"/>
                <w:szCs w:val="24"/>
              </w:rPr>
              <w:t>Unidad temática I: 40%</w:t>
            </w:r>
          </w:p>
          <w:p w14:paraId="2E1D2FC9" w14:textId="1A400557" w:rsidR="00363541" w:rsidRPr="00CC4EE4" w:rsidRDefault="00363541" w:rsidP="00624188">
            <w:pPr>
              <w:jc w:val="both"/>
              <w:rPr>
                <w:rFonts w:ascii="Arial" w:hAnsi="Arial" w:cs="Arial"/>
                <w:color w:val="008000"/>
                <w:sz w:val="24"/>
                <w:szCs w:val="24"/>
              </w:rPr>
            </w:pPr>
            <w:r w:rsidRPr="00363541">
              <w:rPr>
                <w:rFonts w:ascii="Arial" w:hAnsi="Arial" w:cs="Arial"/>
                <w:sz w:val="24"/>
                <w:szCs w:val="24"/>
              </w:rPr>
              <w:t>Unidad temática II: 60%</w:t>
            </w:r>
          </w:p>
        </w:tc>
      </w:tr>
    </w:tbl>
    <w:p w14:paraId="28543558" w14:textId="77777777" w:rsidR="00624188" w:rsidRDefault="00624188" w:rsidP="00460244">
      <w:pPr>
        <w:spacing w:after="0" w:line="240" w:lineRule="auto"/>
        <w:jc w:val="both"/>
        <w:rPr>
          <w:rFonts w:ascii="Arial" w:hAnsi="Arial" w:cs="Arial"/>
          <w:sz w:val="24"/>
          <w:szCs w:val="24"/>
        </w:rPr>
      </w:pPr>
    </w:p>
    <w:sectPr w:rsidR="00624188" w:rsidSect="00C2312F">
      <w:headerReference w:type="default" r:id="rId8"/>
      <w:footerReference w:type="even" r:id="rId9"/>
      <w:footerReference w:type="default" r:id="rId10"/>
      <w:pgSz w:w="12240" w:h="15840"/>
      <w:pgMar w:top="2127" w:right="1701" w:bottom="1843" w:left="1701" w:header="426"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9D17" w14:textId="77777777" w:rsidR="003672FF" w:rsidRDefault="003672FF" w:rsidP="00C2312F">
      <w:pPr>
        <w:spacing w:after="0" w:line="240" w:lineRule="auto"/>
      </w:pPr>
      <w:r>
        <w:separator/>
      </w:r>
    </w:p>
  </w:endnote>
  <w:endnote w:type="continuationSeparator" w:id="0">
    <w:p w14:paraId="1B572A93" w14:textId="77777777" w:rsidR="003672FF" w:rsidRDefault="003672FF" w:rsidP="00C2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4417" w14:textId="77777777" w:rsidR="00C2312F" w:rsidRDefault="00C2312F" w:rsidP="00235B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19D735" w14:textId="77777777" w:rsidR="00C2312F" w:rsidRDefault="00C2312F" w:rsidP="00C231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72F1" w14:textId="77777777" w:rsidR="00C2312F" w:rsidRPr="00C2312F" w:rsidRDefault="00C2312F" w:rsidP="00C2312F">
    <w:pPr>
      <w:pStyle w:val="Piedepgina"/>
      <w:framePr w:wrap="around" w:vAnchor="text" w:hAnchor="page" w:x="11602" w:y="1051"/>
      <w:rPr>
        <w:rStyle w:val="Nmerodepgina"/>
        <w:rFonts w:ascii="Arial" w:hAnsi="Arial" w:cs="Arial"/>
        <w:color w:val="112248"/>
        <w:sz w:val="20"/>
        <w:szCs w:val="20"/>
      </w:rPr>
    </w:pPr>
    <w:r w:rsidRPr="00C2312F">
      <w:rPr>
        <w:rStyle w:val="Nmerodepgina"/>
        <w:rFonts w:ascii="Arial" w:hAnsi="Arial" w:cs="Arial"/>
        <w:color w:val="112248"/>
        <w:sz w:val="20"/>
        <w:szCs w:val="20"/>
      </w:rPr>
      <w:fldChar w:fldCharType="begin"/>
    </w:r>
    <w:r w:rsidRPr="00C2312F">
      <w:rPr>
        <w:rStyle w:val="Nmerodepgina"/>
        <w:rFonts w:ascii="Arial" w:hAnsi="Arial" w:cs="Arial"/>
        <w:color w:val="112248"/>
        <w:sz w:val="20"/>
        <w:szCs w:val="20"/>
      </w:rPr>
      <w:instrText xml:space="preserve">PAGE  </w:instrText>
    </w:r>
    <w:r w:rsidRPr="00C2312F">
      <w:rPr>
        <w:rStyle w:val="Nmerodepgina"/>
        <w:rFonts w:ascii="Arial" w:hAnsi="Arial" w:cs="Arial"/>
        <w:color w:val="112248"/>
        <w:sz w:val="20"/>
        <w:szCs w:val="20"/>
      </w:rPr>
      <w:fldChar w:fldCharType="separate"/>
    </w:r>
    <w:r>
      <w:rPr>
        <w:rStyle w:val="Nmerodepgina"/>
        <w:rFonts w:ascii="Arial" w:hAnsi="Arial" w:cs="Arial"/>
        <w:noProof/>
        <w:color w:val="112248"/>
        <w:sz w:val="20"/>
        <w:szCs w:val="20"/>
      </w:rPr>
      <w:t>2</w:t>
    </w:r>
    <w:r w:rsidRPr="00C2312F">
      <w:rPr>
        <w:rStyle w:val="Nmerodepgina"/>
        <w:rFonts w:ascii="Arial" w:hAnsi="Arial" w:cs="Arial"/>
        <w:color w:val="112248"/>
        <w:sz w:val="20"/>
        <w:szCs w:val="20"/>
      </w:rPr>
      <w:fldChar w:fldCharType="end"/>
    </w:r>
  </w:p>
  <w:p w14:paraId="4A6F65F6" w14:textId="77777777" w:rsidR="00C2312F" w:rsidRDefault="00C2312F" w:rsidP="00C2312F">
    <w:pPr>
      <w:pStyle w:val="Piedepgina"/>
      <w:ind w:right="360"/>
      <w:jc w:val="right"/>
    </w:pPr>
    <w:r>
      <w:rPr>
        <w:noProof/>
        <w:lang w:val="en-US"/>
      </w:rPr>
      <w:drawing>
        <wp:anchor distT="0" distB="180340" distL="114300" distR="114300" simplePos="0" relativeHeight="251659264" behindDoc="0" locked="0" layoutInCell="1" allowOverlap="1" wp14:anchorId="68547FE0" wp14:editId="0CBA9470">
          <wp:simplePos x="0" y="0"/>
          <wp:positionH relativeFrom="column">
            <wp:align>center</wp:align>
          </wp:positionH>
          <wp:positionV relativeFrom="paragraph">
            <wp:posOffset>-14605</wp:posOffset>
          </wp:positionV>
          <wp:extent cx="6839585" cy="8534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3.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E6D08" w14:textId="77777777" w:rsidR="003672FF" w:rsidRDefault="003672FF" w:rsidP="00C2312F">
      <w:pPr>
        <w:spacing w:after="0" w:line="240" w:lineRule="auto"/>
      </w:pPr>
      <w:r>
        <w:separator/>
      </w:r>
    </w:p>
  </w:footnote>
  <w:footnote w:type="continuationSeparator" w:id="0">
    <w:p w14:paraId="6D4D1CBD" w14:textId="77777777" w:rsidR="003672FF" w:rsidRDefault="003672FF" w:rsidP="00C2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AFF3" w14:textId="77777777" w:rsidR="00C2312F" w:rsidRDefault="00C2312F" w:rsidP="00C2312F">
    <w:pPr>
      <w:pStyle w:val="Encabezado"/>
      <w:jc w:val="center"/>
    </w:pPr>
    <w:r>
      <w:rPr>
        <w:noProof/>
        <w:lang w:val="en-US"/>
      </w:rPr>
      <w:drawing>
        <wp:anchor distT="0" distB="0" distL="114300" distR="114300" simplePos="0" relativeHeight="251658240" behindDoc="0" locked="0" layoutInCell="1" allowOverlap="1" wp14:anchorId="0D0B5EED" wp14:editId="08455EDA">
          <wp:simplePos x="0" y="0"/>
          <wp:positionH relativeFrom="column">
            <wp:align>center</wp:align>
          </wp:positionH>
          <wp:positionV relativeFrom="paragraph">
            <wp:posOffset>0</wp:posOffset>
          </wp:positionV>
          <wp:extent cx="6839585" cy="8534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61989"/>
    <w:multiLevelType w:val="hybridMultilevel"/>
    <w:tmpl w:val="C57CA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976"/>
    <w:rsid w:val="000C70F3"/>
    <w:rsid w:val="001533B3"/>
    <w:rsid w:val="002D6F70"/>
    <w:rsid w:val="003000B3"/>
    <w:rsid w:val="00310F0D"/>
    <w:rsid w:val="00363541"/>
    <w:rsid w:val="003672FF"/>
    <w:rsid w:val="00460244"/>
    <w:rsid w:val="004F5934"/>
    <w:rsid w:val="005307E6"/>
    <w:rsid w:val="00610D85"/>
    <w:rsid w:val="00624188"/>
    <w:rsid w:val="006B0AA0"/>
    <w:rsid w:val="0070697B"/>
    <w:rsid w:val="0071285C"/>
    <w:rsid w:val="007D3976"/>
    <w:rsid w:val="00A35150"/>
    <w:rsid w:val="00B201B8"/>
    <w:rsid w:val="00BC1AD0"/>
    <w:rsid w:val="00C2312F"/>
    <w:rsid w:val="00C75C44"/>
    <w:rsid w:val="00CC4EE4"/>
    <w:rsid w:val="00DF7567"/>
    <w:rsid w:val="00F80CA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A25FB"/>
  <w15:docId w15:val="{139FDE3C-09B0-4842-8659-C734A6AD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97B"/>
    <w:rPr>
      <w:sz w:val="16"/>
      <w:szCs w:val="16"/>
    </w:rPr>
  </w:style>
  <w:style w:type="paragraph" w:styleId="Textocomentario">
    <w:name w:val="annotation text"/>
    <w:basedOn w:val="Normal"/>
    <w:link w:val="TextocomentarioCar"/>
    <w:uiPriority w:val="99"/>
    <w:semiHidden/>
    <w:unhideWhenUsed/>
    <w:rsid w:val="0070697B"/>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70697B"/>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7069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97B"/>
    <w:rPr>
      <w:rFonts w:ascii="Segoe UI" w:hAnsi="Segoe UI" w:cs="Segoe UI"/>
      <w:sz w:val="18"/>
      <w:szCs w:val="18"/>
    </w:rPr>
  </w:style>
  <w:style w:type="paragraph" w:styleId="Prrafodelista">
    <w:name w:val="List Paragraph"/>
    <w:basedOn w:val="Normal"/>
    <w:uiPriority w:val="34"/>
    <w:qFormat/>
    <w:rsid w:val="00624188"/>
    <w:pPr>
      <w:ind w:left="720"/>
      <w:contextualSpacing/>
    </w:pPr>
  </w:style>
  <w:style w:type="paragraph" w:styleId="Encabezado">
    <w:name w:val="header"/>
    <w:basedOn w:val="Normal"/>
    <w:link w:val="EncabezadoCar"/>
    <w:uiPriority w:val="99"/>
    <w:unhideWhenUsed/>
    <w:rsid w:val="00C2312F"/>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2312F"/>
  </w:style>
  <w:style w:type="paragraph" w:styleId="Piedepgina">
    <w:name w:val="footer"/>
    <w:basedOn w:val="Normal"/>
    <w:link w:val="PiedepginaCar"/>
    <w:uiPriority w:val="99"/>
    <w:unhideWhenUsed/>
    <w:rsid w:val="00C2312F"/>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312F"/>
  </w:style>
  <w:style w:type="character" w:styleId="Nmerodepgina">
    <w:name w:val="page number"/>
    <w:basedOn w:val="Fuentedeprrafopredeter"/>
    <w:uiPriority w:val="99"/>
    <w:semiHidden/>
    <w:unhideWhenUsed/>
    <w:rsid w:val="00C2312F"/>
  </w:style>
  <w:style w:type="paragraph" w:styleId="NormalWeb">
    <w:name w:val="Normal (Web)"/>
    <w:basedOn w:val="Normal"/>
    <w:uiPriority w:val="99"/>
    <w:semiHidden/>
    <w:unhideWhenUsed/>
    <w:rsid w:val="00BC1A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Pilloni</dc:creator>
  <cp:lastModifiedBy>Monce</cp:lastModifiedBy>
  <cp:revision>9</cp:revision>
  <dcterms:created xsi:type="dcterms:W3CDTF">2015-06-09T00:00:00Z</dcterms:created>
  <dcterms:modified xsi:type="dcterms:W3CDTF">2021-03-12T01:12:00Z</dcterms:modified>
</cp:coreProperties>
</file>