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DB2F" w14:textId="0DCF7844" w:rsidR="005039E1" w:rsidRPr="00A03845" w:rsidRDefault="005039E1" w:rsidP="00BD6BF0">
      <w:pPr>
        <w:pStyle w:val="Prrafodelista"/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C8ABC44" wp14:editId="11653D5F">
            <wp:simplePos x="0" y="0"/>
            <wp:positionH relativeFrom="margin">
              <wp:posOffset>5219065</wp:posOffset>
            </wp:positionH>
            <wp:positionV relativeFrom="paragraph">
              <wp:posOffset>-104140</wp:posOffset>
            </wp:positionV>
            <wp:extent cx="686435" cy="686435"/>
            <wp:effectExtent l="0" t="0" r="0" b="0"/>
            <wp:wrapNone/>
            <wp:docPr id="12" name="Imagen 12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73F00F9E" wp14:editId="5B9423BF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1" name="Imagen 1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A03845">
        <w:rPr>
          <w:rFonts w:ascii="Times New Roman" w:eastAsia="Arial" w:hAnsi="Times New Roman" w:cs="Times New Roman"/>
        </w:rPr>
        <w:t>Instituto Politécnico Nacional</w:t>
      </w:r>
    </w:p>
    <w:p w14:paraId="58FC5F4F" w14:textId="77777777" w:rsidR="005039E1" w:rsidRDefault="005039E1" w:rsidP="005039E1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Centro Interdisciplinario de Ciencias de la Salud</w:t>
      </w:r>
    </w:p>
    <w:p w14:paraId="64E12D3E" w14:textId="77777777" w:rsidR="005039E1" w:rsidRDefault="005039E1" w:rsidP="005039E1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Apoyo a las Actividades Académico-Administrativas </w:t>
      </w:r>
    </w:p>
    <w:p w14:paraId="2D9191AB" w14:textId="77777777" w:rsidR="005039E1" w:rsidRDefault="005039E1" w:rsidP="005039E1">
      <w:pPr>
        <w:pStyle w:val="Sinespaciado"/>
        <w:jc w:val="left"/>
        <w:rPr>
          <w:lang w:val="es-MX"/>
        </w:rPr>
      </w:pPr>
    </w:p>
    <w:p w14:paraId="448E2769" w14:textId="77777777" w:rsidR="005039E1" w:rsidRPr="006960E9" w:rsidRDefault="005039E1" w:rsidP="005039E1">
      <w:pPr>
        <w:pStyle w:val="estilo42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960E9">
        <w:rPr>
          <w:rFonts w:ascii="Arial" w:hAnsi="Arial" w:cs="Arial"/>
          <w:b/>
          <w:bCs/>
          <w:color w:val="000000"/>
          <w:sz w:val="22"/>
          <w:szCs w:val="22"/>
        </w:rPr>
        <w:t>IV. Tratamiento de sistema de conductos radiculares</w:t>
      </w:r>
    </w:p>
    <w:p w14:paraId="1CE5DA44" w14:textId="77777777" w:rsidR="005039E1" w:rsidRDefault="005039E1" w:rsidP="005039E1">
      <w:pPr>
        <w:rPr>
          <w:rFonts w:ascii="Arial" w:hAnsi="Arial" w:cs="Arial"/>
          <w:b/>
          <w:bCs/>
          <w:color w:val="000000" w:themeColor="text1"/>
        </w:rPr>
      </w:pPr>
      <w:r w:rsidRPr="003B56F5">
        <w:rPr>
          <w:rFonts w:ascii="Arial" w:hAnsi="Arial" w:cs="Arial"/>
          <w:b/>
          <w:bCs/>
          <w:color w:val="000000" w:themeColor="text1"/>
        </w:rPr>
        <w:t>4.2.1 Materiales</w:t>
      </w:r>
    </w:p>
    <w:p w14:paraId="1C7567CC" w14:textId="428814BB" w:rsidR="007D1EDC" w:rsidRDefault="005039E1">
      <w:r>
        <w:t xml:space="preserve">Completa la oración con la respuesta correcta y resuelve la sopa de letras. </w:t>
      </w:r>
    </w:p>
    <w:p w14:paraId="61AC55CD" w14:textId="5F75B3EC" w:rsidR="00974737" w:rsidRDefault="00974737" w:rsidP="00974737">
      <w:pPr>
        <w:pStyle w:val="Prrafodelista"/>
        <w:numPr>
          <w:ilvl w:val="0"/>
          <w:numId w:val="2"/>
        </w:numPr>
      </w:pPr>
      <w:r>
        <w:t>Se recomienda que el calibre para una adecuada visualización en la radiografía sea con un diámetro superior a 15 mm ____________</w:t>
      </w:r>
    </w:p>
    <w:p w14:paraId="4184435E" w14:textId="77777777" w:rsidR="00974737" w:rsidRDefault="00974737" w:rsidP="00974737">
      <w:pPr>
        <w:pStyle w:val="Prrafodelista"/>
      </w:pPr>
    </w:p>
    <w:p w14:paraId="0923AE4C" w14:textId="2554F6A1" w:rsidR="00974737" w:rsidRDefault="00974737" w:rsidP="00974737">
      <w:pPr>
        <w:pStyle w:val="Prrafodelista"/>
        <w:numPr>
          <w:ilvl w:val="0"/>
          <w:numId w:val="2"/>
        </w:numPr>
      </w:pPr>
      <w:r>
        <w:t>Debe de permitir la visualización completa del órgano dentario a tratar desde la porción coronal hasta el ápice __________</w:t>
      </w:r>
    </w:p>
    <w:p w14:paraId="05F1F778" w14:textId="77777777" w:rsidR="00974737" w:rsidRDefault="00974737" w:rsidP="00974737">
      <w:pPr>
        <w:pStyle w:val="Prrafodelista"/>
      </w:pPr>
    </w:p>
    <w:p w14:paraId="47864AD7" w14:textId="0AF7E366" w:rsidR="00974737" w:rsidRDefault="00974737" w:rsidP="00974737">
      <w:pPr>
        <w:pStyle w:val="Prrafodelista"/>
      </w:pPr>
    </w:p>
    <w:p w14:paraId="6F39FDF2" w14:textId="0F2F5D53" w:rsidR="00974737" w:rsidRDefault="00974737" w:rsidP="00974737">
      <w:pPr>
        <w:pStyle w:val="Prrafodelista"/>
        <w:numPr>
          <w:ilvl w:val="0"/>
          <w:numId w:val="2"/>
        </w:numPr>
      </w:pPr>
      <w:r>
        <w:t>Es un instrumento utilizado para medir la longitud de las limas de endodoncia, así como puntas de papel y de gutapercha _________</w:t>
      </w:r>
    </w:p>
    <w:p w14:paraId="271BF1A6" w14:textId="703B1AD9" w:rsidR="00974737" w:rsidRDefault="00974737" w:rsidP="00974737">
      <w:pPr>
        <w:pStyle w:val="Prrafodelista"/>
      </w:pPr>
    </w:p>
    <w:p w14:paraId="05A7732C" w14:textId="7612457E" w:rsidR="00974737" w:rsidRDefault="00974737" w:rsidP="00974737">
      <w:pPr>
        <w:pStyle w:val="Prrafodelista"/>
        <w:numPr>
          <w:ilvl w:val="0"/>
          <w:numId w:val="2"/>
        </w:numPr>
      </w:pPr>
      <w:r>
        <w:t>Es un aparato utilizado para analizar radiografías ____________</w:t>
      </w:r>
    </w:p>
    <w:p w14:paraId="5C42A054" w14:textId="77777777" w:rsidR="00974737" w:rsidRDefault="00974737" w:rsidP="00974737">
      <w:pPr>
        <w:pStyle w:val="Prrafodelista"/>
      </w:pPr>
    </w:p>
    <w:p w14:paraId="3600EAF6" w14:textId="62DB868F" w:rsidR="00974737" w:rsidRDefault="00E35508" w:rsidP="00974737">
      <w:pPr>
        <w:pStyle w:val="Prrafodelista"/>
        <w:numPr>
          <w:ilvl w:val="0"/>
          <w:numId w:val="2"/>
        </w:num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00A49943" wp14:editId="6A22D935">
            <wp:simplePos x="0" y="0"/>
            <wp:positionH relativeFrom="margin">
              <wp:align>right</wp:align>
            </wp:positionH>
            <wp:positionV relativeFrom="paragraph">
              <wp:posOffset>492125</wp:posOffset>
            </wp:positionV>
            <wp:extent cx="5619750" cy="446214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2" t="20059" r="55873" b="32736"/>
                    <a:stretch/>
                  </pic:blipFill>
                  <pic:spPr bwMode="auto">
                    <a:xfrm>
                      <a:off x="0" y="0"/>
                      <a:ext cx="5619750" cy="446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737">
        <w:t>Es un instrumento óptico que puede lograr que la imagen de un objeto se vea ampliada ______________</w:t>
      </w:r>
    </w:p>
    <w:sectPr w:rsidR="0097473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A640" w14:textId="77777777" w:rsidR="00C76461" w:rsidRDefault="00C76461" w:rsidP="005039E1">
      <w:pPr>
        <w:spacing w:after="0" w:line="240" w:lineRule="auto"/>
      </w:pPr>
      <w:r>
        <w:separator/>
      </w:r>
    </w:p>
  </w:endnote>
  <w:endnote w:type="continuationSeparator" w:id="0">
    <w:p w14:paraId="0E93E106" w14:textId="77777777" w:rsidR="00C76461" w:rsidRDefault="00C76461" w:rsidP="0050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74473" w14:textId="77777777" w:rsidR="00C76461" w:rsidRDefault="00C76461" w:rsidP="005039E1">
      <w:pPr>
        <w:spacing w:after="0" w:line="240" w:lineRule="auto"/>
      </w:pPr>
      <w:r>
        <w:separator/>
      </w:r>
    </w:p>
  </w:footnote>
  <w:footnote w:type="continuationSeparator" w:id="0">
    <w:p w14:paraId="0A611322" w14:textId="77777777" w:rsidR="00C76461" w:rsidRDefault="00C76461" w:rsidP="0050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B9A5" w14:textId="5C3D1BA0" w:rsidR="005039E1" w:rsidRDefault="005039E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59AAFC" wp14:editId="059897BC">
              <wp:simplePos x="0" y="0"/>
              <wp:positionH relativeFrom="margin">
                <wp:posOffset>-619125</wp:posOffset>
              </wp:positionH>
              <wp:positionV relativeFrom="paragraph">
                <wp:posOffset>-200660</wp:posOffset>
              </wp:positionV>
              <wp:extent cx="6793230" cy="429260"/>
              <wp:effectExtent l="0" t="0" r="26670" b="27940"/>
              <wp:wrapNone/>
              <wp:docPr id="45" name="Grupo 17" descr="Diseño de gráfico de encabezado con rectángulos grises en diversos ángul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793230" cy="429260"/>
                        <a:chOff x="0" y="0"/>
                        <a:chExt cx="4329" cy="275"/>
                      </a:xfrm>
                    </wpg:grpSpPr>
                    <wps:wsp>
                      <wps:cNvPr id="2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9468D0E" id="Grupo 17" o:spid="_x0000_s1026" alt="Diseño de gráfico de encabezado con rectángulos grises en diversos ángulos" style="position:absolute;margin-left:-48.75pt;margin-top:-15.8pt;width:534.9pt;height:33.8pt;z-index:251659264;mso-position-horizontal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"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tZxAAAANoAAAAPAAAAZHJzL2Rvd25yZXYueG1sRI9bawIx&#10;FITfhf6HcAq+abYV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L18O1n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GiwQAAANoAAAAPAAAAZHJzL2Rvd25yZXYueG1sRI9Bi8Iw&#10;FITvgv8hPMGbpuri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Pkm8aL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KcwgAAANoAAAAPAAAAZHJzL2Rvd25yZXYueG1sRI/disIw&#10;FITvF3yHcIS9EU0Udt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BvSLKc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4BF3"/>
    <w:multiLevelType w:val="hybridMultilevel"/>
    <w:tmpl w:val="259E68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97E5B"/>
    <w:multiLevelType w:val="hybridMultilevel"/>
    <w:tmpl w:val="259E68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E1"/>
    <w:rsid w:val="005039E1"/>
    <w:rsid w:val="00676951"/>
    <w:rsid w:val="007D1EDC"/>
    <w:rsid w:val="00974737"/>
    <w:rsid w:val="00A03845"/>
    <w:rsid w:val="00BD6BF0"/>
    <w:rsid w:val="00C76461"/>
    <w:rsid w:val="00E0268C"/>
    <w:rsid w:val="00E3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4CD5"/>
  <w15:chartTrackingRefBased/>
  <w15:docId w15:val="{4EFD43D2-2CEF-40D5-96E5-7EB1354C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E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0"/>
    <w:qFormat/>
    <w:rsid w:val="005039E1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50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03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9E1"/>
  </w:style>
  <w:style w:type="paragraph" w:styleId="Piedepgina">
    <w:name w:val="footer"/>
    <w:basedOn w:val="Normal"/>
    <w:link w:val="PiedepginaCar"/>
    <w:uiPriority w:val="99"/>
    <w:unhideWhenUsed/>
    <w:rsid w:val="005039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9E1"/>
  </w:style>
  <w:style w:type="paragraph" w:styleId="Prrafodelista">
    <w:name w:val="List Paragraph"/>
    <w:basedOn w:val="Normal"/>
    <w:uiPriority w:val="34"/>
    <w:qFormat/>
    <w:rsid w:val="00A0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Georgina</cp:lastModifiedBy>
  <cp:revision>6</cp:revision>
  <dcterms:created xsi:type="dcterms:W3CDTF">2021-05-17T21:57:00Z</dcterms:created>
  <dcterms:modified xsi:type="dcterms:W3CDTF">2021-08-20T18:22:00Z</dcterms:modified>
</cp:coreProperties>
</file>