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BF" w:rsidRPr="002105BF" w:rsidRDefault="002105BF" w:rsidP="002105BF">
      <w:pPr>
        <w:pStyle w:val="NormalWeb"/>
        <w:spacing w:before="0" w:beforeAutospacing="0" w:after="0" w:afterAutospacing="0"/>
        <w:ind w:right="380"/>
        <w:jc w:val="center"/>
        <w:rPr>
          <w:rFonts w:ascii="Arial" w:hAnsi="Arial" w:cs="Arial"/>
          <w:b/>
          <w:sz w:val="28"/>
          <w:szCs w:val="28"/>
        </w:rPr>
      </w:pPr>
      <w:r w:rsidRPr="002105BF">
        <w:rPr>
          <w:rFonts w:ascii="Arial" w:hAnsi="Arial" w:cs="Arial"/>
          <w:b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1E6A474" wp14:editId="583F9FE0">
            <wp:simplePos x="0" y="0"/>
            <wp:positionH relativeFrom="column">
              <wp:posOffset>5200378</wp:posOffset>
            </wp:positionH>
            <wp:positionV relativeFrom="paragraph">
              <wp:posOffset>454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" name="Imagen 3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5BF">
        <w:rPr>
          <w:rFonts w:ascii="Arial" w:hAnsi="Arial" w:cs="Arial"/>
          <w:b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0A25E2D" wp14:editId="3003C096">
            <wp:simplePos x="0" y="0"/>
            <wp:positionH relativeFrom="column">
              <wp:posOffset>-154850</wp:posOffset>
            </wp:positionH>
            <wp:positionV relativeFrom="paragraph">
              <wp:posOffset>0</wp:posOffset>
            </wp:positionV>
            <wp:extent cx="631190" cy="827405"/>
            <wp:effectExtent l="0" t="0" r="0" b="0"/>
            <wp:wrapTight wrapText="bothSides">
              <wp:wrapPolygon edited="0">
                <wp:start x="0" y="0"/>
                <wp:lineTo x="0" y="20887"/>
                <wp:lineTo x="20861" y="20887"/>
                <wp:lineTo x="20861" y="0"/>
                <wp:lineTo x="0" y="0"/>
              </wp:wrapPolygon>
            </wp:wrapTight>
            <wp:docPr id="4" name="Imagen 4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5BF">
        <w:rPr>
          <w:rFonts w:ascii="Arial" w:hAnsi="Arial" w:cs="Arial"/>
          <w:b/>
          <w:color w:val="000000"/>
          <w:sz w:val="28"/>
          <w:szCs w:val="28"/>
        </w:rPr>
        <w:t>Instituto Politécnico Nacional </w:t>
      </w:r>
    </w:p>
    <w:p w:rsidR="002105BF" w:rsidRPr="002105BF" w:rsidRDefault="002105BF" w:rsidP="002105BF">
      <w:pPr>
        <w:pStyle w:val="NormalWeb"/>
        <w:spacing w:before="0" w:beforeAutospacing="0" w:after="0" w:afterAutospacing="0"/>
        <w:ind w:right="380"/>
        <w:jc w:val="center"/>
        <w:rPr>
          <w:rFonts w:ascii="Arial" w:hAnsi="Arial" w:cs="Arial"/>
          <w:b/>
          <w:sz w:val="28"/>
          <w:szCs w:val="28"/>
        </w:rPr>
      </w:pPr>
      <w:r w:rsidRPr="002105BF">
        <w:rPr>
          <w:rFonts w:ascii="Arial" w:hAnsi="Arial" w:cs="Arial"/>
          <w:b/>
          <w:color w:val="000000"/>
          <w:sz w:val="28"/>
          <w:szCs w:val="28"/>
        </w:rPr>
        <w:t>Centro Interdisciplinario de Ciencias de la Salud</w:t>
      </w:r>
    </w:p>
    <w:p w:rsidR="002105BF" w:rsidRPr="002105BF" w:rsidRDefault="002105BF" w:rsidP="002105BF">
      <w:pPr>
        <w:pStyle w:val="NormalWeb"/>
        <w:spacing w:before="0" w:beforeAutospacing="0" w:after="0" w:afterAutospacing="0"/>
        <w:ind w:right="380"/>
        <w:jc w:val="center"/>
        <w:rPr>
          <w:rFonts w:ascii="Arial" w:hAnsi="Arial" w:cs="Arial"/>
          <w:b/>
          <w:sz w:val="28"/>
          <w:szCs w:val="28"/>
        </w:rPr>
      </w:pPr>
      <w:r w:rsidRPr="002105BF">
        <w:rPr>
          <w:rFonts w:ascii="Arial" w:hAnsi="Arial" w:cs="Arial"/>
          <w:b/>
          <w:color w:val="000000"/>
          <w:sz w:val="28"/>
          <w:szCs w:val="28"/>
        </w:rPr>
        <w:t>Apoyo a las Actividades Académico-Administrativas </w:t>
      </w:r>
    </w:p>
    <w:p w:rsidR="00EE5840" w:rsidRDefault="002105BF">
      <w:pPr>
        <w:rPr>
          <w:rFonts w:ascii="Arial" w:hAnsi="Arial" w:cs="Arial"/>
          <w:b/>
          <w:sz w:val="28"/>
          <w:szCs w:val="28"/>
        </w:rPr>
      </w:pPr>
    </w:p>
    <w:p w:rsidR="002105BF" w:rsidRPr="002105BF" w:rsidRDefault="002105BF" w:rsidP="002105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5BF">
        <w:rPr>
          <w:rFonts w:ascii="Arial" w:hAnsi="Arial" w:cs="Arial"/>
          <w:b/>
          <w:bCs/>
          <w:color w:val="002060"/>
          <w:shd w:val="clear" w:color="auto" w:fill="FFFFFF"/>
        </w:rPr>
        <w:t>UNIDAD III. Fisiología y patología pulpar</w:t>
      </w:r>
    </w:p>
    <w:p w:rsidR="002105BF" w:rsidRPr="002105BF" w:rsidRDefault="002105BF" w:rsidP="002105BF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</w:rPr>
      </w:pPr>
      <w:r w:rsidRPr="002105BF">
        <w:rPr>
          <w:rFonts w:ascii="Arial" w:hAnsi="Arial" w:cs="Arial"/>
          <w:b/>
          <w:bCs/>
          <w:color w:val="4472C4"/>
          <w:shd w:val="clear" w:color="auto" w:fill="FFFFFF"/>
        </w:rPr>
        <w:t>3.2 Complejo pulpodentinario</w:t>
      </w:r>
    </w:p>
    <w:p w:rsidR="002105BF" w:rsidRPr="002105BF" w:rsidRDefault="002105BF" w:rsidP="002105BF">
      <w:pPr>
        <w:rPr>
          <w:rFonts w:ascii="Arial" w:hAnsi="Arial" w:cs="Arial"/>
          <w:sz w:val="24"/>
          <w:szCs w:val="24"/>
        </w:rPr>
      </w:pPr>
      <w:r w:rsidRPr="002105B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8C27E4F" wp14:editId="08749629">
            <wp:simplePos x="0" y="0"/>
            <wp:positionH relativeFrom="margin">
              <wp:align>center</wp:align>
            </wp:positionH>
            <wp:positionV relativeFrom="paragraph">
              <wp:posOffset>748938</wp:posOffset>
            </wp:positionV>
            <wp:extent cx="2929036" cy="4613466"/>
            <wp:effectExtent l="0" t="0" r="5080" b="0"/>
            <wp:wrapTight wrapText="bothSides">
              <wp:wrapPolygon edited="0">
                <wp:start x="0" y="0"/>
                <wp:lineTo x="0" y="21496"/>
                <wp:lineTo x="21497" y="21496"/>
                <wp:lineTo x="21497" y="0"/>
                <wp:lineTo x="0" y="0"/>
              </wp:wrapPolygon>
            </wp:wrapTight>
            <wp:docPr id="1026" name="Picture 2" descr="Ilustración de la anatomía del diente human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lustración de la anatomía del diente humano | Vector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36" cy="46134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2105BF">
        <w:rPr>
          <w:rFonts w:ascii="Arial" w:hAnsi="Arial" w:cs="Arial"/>
          <w:sz w:val="24"/>
          <w:szCs w:val="24"/>
        </w:rPr>
        <w:t>1.- Señala los componentes del complejo pulpodentinario y da una breve descripc</w:t>
      </w:r>
      <w:bookmarkStart w:id="0" w:name="_GoBack"/>
      <w:bookmarkEnd w:id="0"/>
      <w:r w:rsidRPr="002105BF">
        <w:rPr>
          <w:rFonts w:ascii="Arial" w:hAnsi="Arial" w:cs="Arial"/>
          <w:sz w:val="24"/>
          <w:szCs w:val="24"/>
        </w:rPr>
        <w:t>ión de cada uno.</w:t>
      </w:r>
    </w:p>
    <w:sectPr w:rsidR="002105BF" w:rsidRPr="002105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BF"/>
    <w:rsid w:val="002105BF"/>
    <w:rsid w:val="00CF65E6"/>
    <w:rsid w:val="00C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2651"/>
  <w15:chartTrackingRefBased/>
  <w15:docId w15:val="{A6EFFAC0-1557-4BB4-B8F1-570811A1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Georgina</cp:lastModifiedBy>
  <cp:revision>1</cp:revision>
  <dcterms:created xsi:type="dcterms:W3CDTF">2021-05-16T02:12:00Z</dcterms:created>
  <dcterms:modified xsi:type="dcterms:W3CDTF">2021-05-16T03:40:00Z</dcterms:modified>
</cp:coreProperties>
</file>