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1A2" w:rsidRPr="009211A2" w:rsidRDefault="009211A2" w:rsidP="009211A2">
      <w:pPr>
        <w:jc w:val="center"/>
        <w:rPr>
          <w:rFonts w:ascii="Magic Dreams" w:hAnsi="Magic Dreams"/>
          <w:sz w:val="36"/>
        </w:rPr>
      </w:pPr>
      <w:r w:rsidRPr="009211A2">
        <w:rPr>
          <w:noProof/>
          <w:lang w:eastAsia="es-MX"/>
        </w:rPr>
        <w:drawing>
          <wp:anchor distT="0" distB="0" distL="114300" distR="114300" simplePos="0" relativeHeight="251659264" behindDoc="0" locked="0" layoutInCell="1" allowOverlap="1" wp14:anchorId="613AE9BB" wp14:editId="2C259449">
            <wp:simplePos x="0" y="0"/>
            <wp:positionH relativeFrom="column">
              <wp:posOffset>5330190</wp:posOffset>
            </wp:positionH>
            <wp:positionV relativeFrom="paragraph">
              <wp:posOffset>-528320</wp:posOffset>
            </wp:positionV>
            <wp:extent cx="979170" cy="1047750"/>
            <wp:effectExtent l="0" t="0" r="0" b="0"/>
            <wp:wrapSquare wrapText="bothSides"/>
            <wp:docPr id="2" name="Imagen 2" descr="CICS-UST LIV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CS-UST LIVE - YouTub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445" t="10925" r="9243" b="10083"/>
                    <a:stretch/>
                  </pic:blipFill>
                  <pic:spPr bwMode="auto">
                    <a:xfrm>
                      <a:off x="0" y="0"/>
                      <a:ext cx="979170" cy="1047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211A2">
        <w:rPr>
          <w:noProof/>
          <w:lang w:eastAsia="es-MX"/>
        </w:rPr>
        <w:drawing>
          <wp:anchor distT="0" distB="0" distL="114300" distR="114300" simplePos="0" relativeHeight="251658240" behindDoc="0" locked="0" layoutInCell="1" allowOverlap="1" wp14:anchorId="4AF999B4" wp14:editId="648A5D70">
            <wp:simplePos x="0" y="0"/>
            <wp:positionH relativeFrom="column">
              <wp:posOffset>-699135</wp:posOffset>
            </wp:positionH>
            <wp:positionV relativeFrom="paragraph">
              <wp:posOffset>-528320</wp:posOffset>
            </wp:positionV>
            <wp:extent cx="1066800" cy="1000125"/>
            <wp:effectExtent l="0" t="0" r="0" b="9525"/>
            <wp:wrapSquare wrapText="bothSides"/>
            <wp:docPr id="1" name="Imagen 1" descr="Instituto Politécnico Nacional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o Politécnico Nacional - Wikipedia, la enciclopedia libr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1899" r="16787"/>
                    <a:stretch/>
                  </pic:blipFill>
                  <pic:spPr bwMode="auto">
                    <a:xfrm>
                      <a:off x="0" y="0"/>
                      <a:ext cx="1066800" cy="1000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211A2">
        <w:rPr>
          <w:rFonts w:ascii="Magic Dreams" w:hAnsi="Magic Dreams"/>
          <w:sz w:val="36"/>
        </w:rPr>
        <w:t>INTITUTO POLITECNICO NACIONAL</w:t>
      </w:r>
    </w:p>
    <w:p w:rsidR="009211A2" w:rsidRPr="009211A2" w:rsidRDefault="009211A2" w:rsidP="009211A2">
      <w:pPr>
        <w:jc w:val="center"/>
        <w:rPr>
          <w:rFonts w:ascii="Magic Dreams" w:hAnsi="Magic Dreams"/>
          <w:sz w:val="36"/>
        </w:rPr>
      </w:pPr>
      <w:r w:rsidRPr="009211A2">
        <w:rPr>
          <w:rFonts w:ascii="Magic Dreams" w:hAnsi="Magic Dreams"/>
          <w:sz w:val="36"/>
        </w:rPr>
        <w:t>CENTRO INTERDISCIPLINARIO DE CIENCIAS DE LA SALUD</w:t>
      </w:r>
    </w:p>
    <w:p w:rsidR="009211A2" w:rsidRPr="009211A2" w:rsidRDefault="009211A2" w:rsidP="009211A2">
      <w:pPr>
        <w:jc w:val="center"/>
        <w:rPr>
          <w:rFonts w:ascii="Magic Dreams" w:hAnsi="Magic Dreams"/>
          <w:sz w:val="36"/>
        </w:rPr>
      </w:pPr>
      <w:r w:rsidRPr="009211A2">
        <w:rPr>
          <w:rFonts w:ascii="Magic Dreams" w:hAnsi="Magic Dreams"/>
          <w:sz w:val="36"/>
        </w:rPr>
        <w:t>UNIDAD SANTO TOMÁS</w:t>
      </w:r>
    </w:p>
    <w:p w:rsidR="009211A2" w:rsidRPr="009211A2" w:rsidRDefault="009211A2" w:rsidP="009211A2">
      <w:pPr>
        <w:jc w:val="center"/>
        <w:rPr>
          <w:rFonts w:ascii="Magic Dreams" w:hAnsi="Magic Dreams"/>
          <w:sz w:val="36"/>
        </w:rPr>
      </w:pPr>
      <w:r w:rsidRPr="009211A2">
        <w:rPr>
          <w:rFonts w:ascii="Magic Dreams" w:hAnsi="Magic Dreams"/>
          <w:sz w:val="36"/>
        </w:rPr>
        <w:t>LICENCIATURA EN ODONTOLOGÍA.</w:t>
      </w:r>
    </w:p>
    <w:p w:rsidR="009211A2" w:rsidRPr="009211A2" w:rsidRDefault="009211A2" w:rsidP="009211A2">
      <w:pPr>
        <w:jc w:val="center"/>
        <w:rPr>
          <w:rFonts w:ascii="Magic Dreams" w:hAnsi="Magic Dreams"/>
          <w:sz w:val="36"/>
        </w:rPr>
      </w:pPr>
    </w:p>
    <w:p w:rsidR="009211A2" w:rsidRPr="009211A2" w:rsidRDefault="009211A2" w:rsidP="009211A2">
      <w:pPr>
        <w:jc w:val="center"/>
        <w:rPr>
          <w:rFonts w:ascii="Magic Dreams" w:hAnsi="Magic Dreams"/>
          <w:sz w:val="36"/>
        </w:rPr>
      </w:pPr>
    </w:p>
    <w:p w:rsidR="009211A2" w:rsidRPr="009211A2" w:rsidRDefault="009211A2" w:rsidP="009211A2">
      <w:pPr>
        <w:jc w:val="center"/>
        <w:rPr>
          <w:rFonts w:ascii="Magic Dreams" w:hAnsi="Magic Dreams"/>
          <w:sz w:val="36"/>
        </w:rPr>
      </w:pPr>
    </w:p>
    <w:p w:rsidR="009211A2" w:rsidRPr="009211A2" w:rsidRDefault="009211A2" w:rsidP="009211A2">
      <w:pPr>
        <w:jc w:val="center"/>
        <w:rPr>
          <w:rFonts w:ascii="Magic Dreams" w:hAnsi="Magic Dreams"/>
          <w:sz w:val="36"/>
        </w:rPr>
      </w:pPr>
      <w:r w:rsidRPr="009211A2">
        <w:rPr>
          <w:rFonts w:ascii="Magic Dreams" w:hAnsi="Magic Dreams"/>
          <w:sz w:val="36"/>
        </w:rPr>
        <w:t>PRACTICA 1</w:t>
      </w:r>
    </w:p>
    <w:p w:rsidR="009211A2" w:rsidRPr="009211A2" w:rsidRDefault="009211A2" w:rsidP="009211A2">
      <w:pPr>
        <w:jc w:val="center"/>
        <w:rPr>
          <w:rFonts w:ascii="Magic Dreams" w:hAnsi="Magic Dreams"/>
          <w:sz w:val="36"/>
        </w:rPr>
      </w:pPr>
    </w:p>
    <w:p w:rsidR="009211A2" w:rsidRPr="009211A2" w:rsidRDefault="009211A2" w:rsidP="009211A2">
      <w:pPr>
        <w:jc w:val="center"/>
        <w:rPr>
          <w:rFonts w:ascii="Magic Dreams" w:hAnsi="Magic Dreams"/>
          <w:sz w:val="56"/>
        </w:rPr>
      </w:pPr>
      <w:r w:rsidRPr="009211A2">
        <w:rPr>
          <w:rFonts w:ascii="Magic Dreams" w:hAnsi="Magic Dreams"/>
          <w:sz w:val="56"/>
        </w:rPr>
        <w:t>Signos vitales</w:t>
      </w:r>
    </w:p>
    <w:p w:rsidR="009211A2" w:rsidRPr="009211A2" w:rsidRDefault="009211A2"/>
    <w:p w:rsidR="009211A2" w:rsidRPr="009211A2" w:rsidRDefault="009211A2"/>
    <w:p w:rsidR="009211A2" w:rsidRPr="009211A2" w:rsidRDefault="009211A2"/>
    <w:p w:rsidR="009211A2" w:rsidRPr="009211A2" w:rsidRDefault="009211A2"/>
    <w:p w:rsidR="009211A2" w:rsidRPr="009211A2" w:rsidRDefault="009211A2"/>
    <w:p w:rsidR="009211A2" w:rsidRPr="009211A2" w:rsidRDefault="009211A2"/>
    <w:p w:rsidR="009211A2" w:rsidRPr="009211A2" w:rsidRDefault="009211A2"/>
    <w:p w:rsidR="009211A2" w:rsidRPr="009211A2" w:rsidRDefault="009211A2"/>
    <w:p w:rsidR="009211A2" w:rsidRPr="009211A2" w:rsidRDefault="009211A2"/>
    <w:p w:rsidR="009211A2" w:rsidRPr="009211A2" w:rsidRDefault="009211A2"/>
    <w:p w:rsidR="009211A2" w:rsidRPr="009211A2" w:rsidRDefault="009211A2" w:rsidP="009211A2">
      <w:pPr>
        <w:jc w:val="center"/>
        <w:rPr>
          <w:b/>
        </w:rPr>
      </w:pPr>
      <w:r w:rsidRPr="009211A2">
        <w:rPr>
          <w:b/>
        </w:rPr>
        <w:t xml:space="preserve">Por: Valeria Aragón </w:t>
      </w:r>
      <w:proofErr w:type="spellStart"/>
      <w:r w:rsidRPr="009211A2">
        <w:rPr>
          <w:b/>
        </w:rPr>
        <w:t>Sanluis</w:t>
      </w:r>
      <w:proofErr w:type="spellEnd"/>
    </w:p>
    <w:p w:rsidR="009211A2" w:rsidRPr="009211A2" w:rsidRDefault="009211A2" w:rsidP="009211A2">
      <w:pPr>
        <w:jc w:val="both"/>
        <w:rPr>
          <w:b/>
          <w:color w:val="943634" w:themeColor="accent2" w:themeShade="BF"/>
          <w:sz w:val="28"/>
        </w:rPr>
      </w:pPr>
      <w:r w:rsidRPr="009211A2">
        <w:rPr>
          <w:b/>
          <w:sz w:val="28"/>
        </w:rPr>
        <w:lastRenderedPageBreak/>
        <w:t>PROPOSITO DE LA PRÁCTICA:</w:t>
      </w:r>
    </w:p>
    <w:p w:rsidR="009211A2" w:rsidRDefault="009211A2" w:rsidP="009211A2">
      <w:pPr>
        <w:jc w:val="both"/>
      </w:pPr>
      <w:r>
        <w:t>Que el alumno de odontología aprenda la importancia de la toma de signos vitales, los parámetros normales, así como los patológicos en cada uno de ellos. Para así poder aplicarlos en el ejercicio diario de su profesión</w:t>
      </w:r>
    </w:p>
    <w:p w:rsidR="009211A2" w:rsidRDefault="009211A2" w:rsidP="009211A2">
      <w:pPr>
        <w:jc w:val="both"/>
        <w:rPr>
          <w:b/>
          <w:sz w:val="28"/>
        </w:rPr>
      </w:pPr>
      <w:r w:rsidRPr="009211A2">
        <w:rPr>
          <w:b/>
          <w:sz w:val="28"/>
        </w:rPr>
        <w:t>INTRODUCCIÓN:</w:t>
      </w:r>
    </w:p>
    <w:p w:rsidR="009211A2" w:rsidRDefault="009211A2" w:rsidP="009211A2">
      <w:pPr>
        <w:jc w:val="both"/>
        <w:rPr>
          <w:b/>
          <w:color w:val="943634" w:themeColor="accent2" w:themeShade="BF"/>
          <w:sz w:val="28"/>
        </w:rPr>
      </w:pPr>
    </w:p>
    <w:p w:rsidR="009211A2" w:rsidRDefault="009211A2" w:rsidP="009211A2">
      <w:pPr>
        <w:jc w:val="both"/>
        <w:rPr>
          <w:b/>
          <w:color w:val="943634" w:themeColor="accent2" w:themeShade="BF"/>
          <w:sz w:val="28"/>
        </w:rPr>
      </w:pPr>
    </w:p>
    <w:p w:rsidR="009211A2" w:rsidRDefault="009211A2" w:rsidP="009211A2">
      <w:pPr>
        <w:jc w:val="both"/>
        <w:rPr>
          <w:b/>
          <w:color w:val="943634" w:themeColor="accent2" w:themeShade="BF"/>
          <w:sz w:val="28"/>
        </w:rPr>
      </w:pPr>
    </w:p>
    <w:p w:rsidR="009211A2" w:rsidRDefault="009211A2" w:rsidP="009211A2">
      <w:pPr>
        <w:jc w:val="both"/>
        <w:rPr>
          <w:b/>
          <w:color w:val="943634" w:themeColor="accent2" w:themeShade="BF"/>
          <w:sz w:val="28"/>
        </w:rPr>
      </w:pPr>
    </w:p>
    <w:p w:rsidR="009211A2" w:rsidRDefault="009211A2" w:rsidP="009211A2">
      <w:pPr>
        <w:jc w:val="both"/>
        <w:rPr>
          <w:b/>
          <w:color w:val="943634" w:themeColor="accent2" w:themeShade="BF"/>
          <w:sz w:val="28"/>
        </w:rPr>
      </w:pPr>
    </w:p>
    <w:p w:rsidR="009211A2" w:rsidRDefault="009211A2" w:rsidP="009211A2">
      <w:pPr>
        <w:jc w:val="both"/>
        <w:rPr>
          <w:rFonts w:ascii="Arial" w:hAnsi="Arial" w:cs="Arial"/>
          <w:b/>
          <w:sz w:val="24"/>
        </w:rPr>
      </w:pPr>
      <w:r w:rsidRPr="00DB7681">
        <w:rPr>
          <w:rFonts w:ascii="Arial" w:hAnsi="Arial" w:cs="Arial"/>
          <w:b/>
          <w:sz w:val="24"/>
        </w:rPr>
        <w:t>MATERIAL E INSTRUMENTAL</w:t>
      </w:r>
      <w:r>
        <w:rPr>
          <w:rFonts w:ascii="Arial" w:hAnsi="Arial" w:cs="Arial"/>
          <w:b/>
          <w:sz w:val="24"/>
        </w:rPr>
        <w:t>:</w:t>
      </w:r>
    </w:p>
    <w:p w:rsidR="009211A2" w:rsidRPr="009211A2" w:rsidRDefault="009211A2" w:rsidP="009211A2">
      <w:pPr>
        <w:pStyle w:val="Prrafodelista"/>
        <w:numPr>
          <w:ilvl w:val="0"/>
          <w:numId w:val="1"/>
        </w:numPr>
        <w:jc w:val="both"/>
        <w:rPr>
          <w:sz w:val="28"/>
        </w:rPr>
      </w:pPr>
      <w:r w:rsidRPr="009211A2">
        <w:rPr>
          <w:sz w:val="28"/>
        </w:rPr>
        <w:t>Estetoscopio</w:t>
      </w:r>
    </w:p>
    <w:p w:rsidR="009211A2" w:rsidRPr="009211A2" w:rsidRDefault="009211A2" w:rsidP="009211A2">
      <w:pPr>
        <w:pStyle w:val="Prrafodelista"/>
        <w:numPr>
          <w:ilvl w:val="0"/>
          <w:numId w:val="1"/>
        </w:numPr>
        <w:jc w:val="both"/>
        <w:rPr>
          <w:sz w:val="28"/>
        </w:rPr>
      </w:pPr>
      <w:r w:rsidRPr="009211A2">
        <w:rPr>
          <w:sz w:val="28"/>
        </w:rPr>
        <w:t xml:space="preserve">Baumanómetro </w:t>
      </w:r>
    </w:p>
    <w:p w:rsidR="009211A2" w:rsidRDefault="009211A2" w:rsidP="009211A2">
      <w:pPr>
        <w:pStyle w:val="Prrafodelista"/>
        <w:numPr>
          <w:ilvl w:val="0"/>
          <w:numId w:val="1"/>
        </w:numPr>
        <w:jc w:val="both"/>
        <w:rPr>
          <w:sz w:val="28"/>
        </w:rPr>
      </w:pPr>
      <w:r w:rsidRPr="009211A2">
        <w:rPr>
          <w:sz w:val="28"/>
        </w:rPr>
        <w:t>Alcohol</w:t>
      </w:r>
    </w:p>
    <w:p w:rsidR="009211A2" w:rsidRPr="009211A2" w:rsidRDefault="009211A2" w:rsidP="009211A2">
      <w:pPr>
        <w:pStyle w:val="Prrafodelista"/>
        <w:numPr>
          <w:ilvl w:val="0"/>
          <w:numId w:val="1"/>
        </w:numPr>
        <w:jc w:val="both"/>
        <w:rPr>
          <w:sz w:val="28"/>
        </w:rPr>
      </w:pPr>
      <w:r>
        <w:rPr>
          <w:sz w:val="28"/>
        </w:rPr>
        <w:t>Torundas de algodón</w:t>
      </w:r>
    </w:p>
    <w:p w:rsidR="009211A2" w:rsidRDefault="009211A2" w:rsidP="009211A2">
      <w:pPr>
        <w:pStyle w:val="Prrafodelista"/>
        <w:numPr>
          <w:ilvl w:val="0"/>
          <w:numId w:val="1"/>
        </w:numPr>
        <w:jc w:val="both"/>
        <w:rPr>
          <w:sz w:val="28"/>
        </w:rPr>
      </w:pPr>
      <w:r w:rsidRPr="009211A2">
        <w:rPr>
          <w:sz w:val="28"/>
        </w:rPr>
        <w:t xml:space="preserve">Termómetro </w:t>
      </w:r>
    </w:p>
    <w:p w:rsidR="009211A2" w:rsidRDefault="009211A2" w:rsidP="009211A2">
      <w:pPr>
        <w:pStyle w:val="Prrafodelista"/>
        <w:numPr>
          <w:ilvl w:val="0"/>
          <w:numId w:val="1"/>
        </w:numPr>
        <w:jc w:val="both"/>
        <w:rPr>
          <w:sz w:val="28"/>
        </w:rPr>
      </w:pPr>
      <w:r>
        <w:rPr>
          <w:sz w:val="28"/>
        </w:rPr>
        <w:t>Bolígrafo</w:t>
      </w:r>
    </w:p>
    <w:p w:rsidR="009211A2" w:rsidRDefault="009211A2" w:rsidP="009211A2">
      <w:pPr>
        <w:jc w:val="both"/>
        <w:rPr>
          <w:b/>
          <w:sz w:val="28"/>
        </w:rPr>
      </w:pPr>
    </w:p>
    <w:p w:rsidR="009211A2" w:rsidRDefault="009211A2" w:rsidP="009211A2">
      <w:pPr>
        <w:jc w:val="both"/>
        <w:rPr>
          <w:b/>
          <w:sz w:val="28"/>
        </w:rPr>
      </w:pPr>
      <w:r>
        <w:rPr>
          <w:b/>
          <w:sz w:val="28"/>
        </w:rPr>
        <w:t>DESARROLLO:</w:t>
      </w:r>
    </w:p>
    <w:p w:rsidR="009211A2" w:rsidRDefault="009211A2" w:rsidP="009211A2">
      <w:pPr>
        <w:jc w:val="both"/>
        <w:rPr>
          <w:sz w:val="28"/>
        </w:rPr>
      </w:pPr>
      <w:r>
        <w:rPr>
          <w:sz w:val="28"/>
        </w:rPr>
        <w:t>Frecuencia cardiaca:</w:t>
      </w: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r>
        <w:rPr>
          <w:sz w:val="28"/>
        </w:rPr>
        <w:lastRenderedPageBreak/>
        <w:t>Tensión arterial:</w:t>
      </w: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r>
        <w:rPr>
          <w:sz w:val="28"/>
        </w:rPr>
        <w:t>Temperatura:</w:t>
      </w: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r>
        <w:rPr>
          <w:sz w:val="28"/>
        </w:rPr>
        <w:t>Frecuencia respiratoria:</w:t>
      </w: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r>
        <w:rPr>
          <w:sz w:val="28"/>
        </w:rPr>
        <w:lastRenderedPageBreak/>
        <w:t>Pulso:</w:t>
      </w: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p>
    <w:p w:rsidR="009211A2" w:rsidRPr="00EC77A5" w:rsidRDefault="009211A2" w:rsidP="009211A2">
      <w:pPr>
        <w:jc w:val="both"/>
        <w:rPr>
          <w:b/>
          <w:sz w:val="28"/>
        </w:rPr>
      </w:pPr>
      <w:r w:rsidRPr="00EC77A5">
        <w:rPr>
          <w:b/>
          <w:sz w:val="28"/>
        </w:rPr>
        <w:t>Resultados:</w:t>
      </w:r>
    </w:p>
    <w:tbl>
      <w:tblPr>
        <w:tblStyle w:val="Cuadrculamedia1-nfasis4"/>
        <w:tblW w:w="0" w:type="auto"/>
        <w:tblLook w:val="04A0" w:firstRow="1" w:lastRow="0" w:firstColumn="1" w:lastColumn="0" w:noHBand="0" w:noVBand="1"/>
      </w:tblPr>
      <w:tblGrid>
        <w:gridCol w:w="2458"/>
        <w:gridCol w:w="1649"/>
        <w:gridCol w:w="1649"/>
        <w:gridCol w:w="1649"/>
        <w:gridCol w:w="1649"/>
      </w:tblGrid>
      <w:tr w:rsidR="009211A2" w:rsidTr="009211A2">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458" w:type="dxa"/>
          </w:tcPr>
          <w:p w:rsidR="009211A2" w:rsidRPr="009211A2" w:rsidRDefault="009211A2" w:rsidP="009211A2">
            <w:pPr>
              <w:jc w:val="center"/>
              <w:rPr>
                <w:rFonts w:ascii="Sugarpunch DEMO" w:hAnsi="Sugarpunch DEMO"/>
                <w:b w:val="0"/>
                <w:sz w:val="28"/>
              </w:rPr>
            </w:pPr>
            <w:r w:rsidRPr="009211A2">
              <w:rPr>
                <w:rFonts w:ascii="Sugarpunch DEMO" w:hAnsi="Sugarpunch DEMO"/>
                <w:b w:val="0"/>
                <w:color w:val="7030A0"/>
                <w:sz w:val="28"/>
              </w:rPr>
              <w:t>Signos vitales</w:t>
            </w:r>
          </w:p>
        </w:tc>
        <w:tc>
          <w:tcPr>
            <w:tcW w:w="1649" w:type="dxa"/>
          </w:tcPr>
          <w:p w:rsidR="009211A2" w:rsidRPr="009211A2" w:rsidRDefault="009211A2" w:rsidP="009211A2">
            <w:pPr>
              <w:jc w:val="both"/>
              <w:cnfStyle w:val="100000000000" w:firstRow="1" w:lastRow="0" w:firstColumn="0" w:lastColumn="0" w:oddVBand="0" w:evenVBand="0" w:oddHBand="0" w:evenHBand="0" w:firstRowFirstColumn="0" w:firstRowLastColumn="0" w:lastRowFirstColumn="0" w:lastRowLastColumn="0"/>
              <w:rPr>
                <w:rFonts w:ascii="Sugarpunch DEMO" w:hAnsi="Sugarpunch DEMO"/>
                <w:color w:val="403152" w:themeColor="accent4" w:themeShade="80"/>
                <w:sz w:val="28"/>
              </w:rPr>
            </w:pPr>
            <w:r w:rsidRPr="009211A2">
              <w:rPr>
                <w:rFonts w:ascii="Sugarpunch DEMO" w:hAnsi="Sugarpunch DEMO"/>
                <w:color w:val="403152" w:themeColor="accent4" w:themeShade="80"/>
                <w:sz w:val="28"/>
              </w:rPr>
              <w:t>Paciente 1</w:t>
            </w:r>
          </w:p>
        </w:tc>
        <w:tc>
          <w:tcPr>
            <w:tcW w:w="1649" w:type="dxa"/>
          </w:tcPr>
          <w:p w:rsidR="009211A2" w:rsidRPr="009211A2" w:rsidRDefault="009211A2" w:rsidP="009211A2">
            <w:pPr>
              <w:jc w:val="both"/>
              <w:cnfStyle w:val="100000000000" w:firstRow="1" w:lastRow="0" w:firstColumn="0" w:lastColumn="0" w:oddVBand="0" w:evenVBand="0" w:oddHBand="0" w:evenHBand="0" w:firstRowFirstColumn="0" w:firstRowLastColumn="0" w:lastRowFirstColumn="0" w:lastRowLastColumn="0"/>
              <w:rPr>
                <w:rFonts w:ascii="Sugarpunch DEMO" w:hAnsi="Sugarpunch DEMO"/>
                <w:color w:val="403152" w:themeColor="accent4" w:themeShade="80"/>
                <w:sz w:val="28"/>
              </w:rPr>
            </w:pPr>
            <w:r w:rsidRPr="009211A2">
              <w:rPr>
                <w:rFonts w:ascii="Sugarpunch DEMO" w:hAnsi="Sugarpunch DEMO"/>
                <w:color w:val="403152" w:themeColor="accent4" w:themeShade="80"/>
                <w:sz w:val="28"/>
              </w:rPr>
              <w:t>Paciente 2</w:t>
            </w:r>
          </w:p>
        </w:tc>
        <w:tc>
          <w:tcPr>
            <w:tcW w:w="1649" w:type="dxa"/>
          </w:tcPr>
          <w:p w:rsidR="009211A2" w:rsidRPr="009211A2" w:rsidRDefault="009211A2" w:rsidP="009211A2">
            <w:pPr>
              <w:jc w:val="both"/>
              <w:cnfStyle w:val="100000000000" w:firstRow="1" w:lastRow="0" w:firstColumn="0" w:lastColumn="0" w:oddVBand="0" w:evenVBand="0" w:oddHBand="0" w:evenHBand="0" w:firstRowFirstColumn="0" w:firstRowLastColumn="0" w:lastRowFirstColumn="0" w:lastRowLastColumn="0"/>
              <w:rPr>
                <w:rFonts w:ascii="Sugarpunch DEMO" w:hAnsi="Sugarpunch DEMO"/>
                <w:color w:val="403152" w:themeColor="accent4" w:themeShade="80"/>
                <w:sz w:val="28"/>
              </w:rPr>
            </w:pPr>
            <w:r w:rsidRPr="009211A2">
              <w:rPr>
                <w:rFonts w:ascii="Sugarpunch DEMO" w:hAnsi="Sugarpunch DEMO"/>
                <w:color w:val="403152" w:themeColor="accent4" w:themeShade="80"/>
                <w:sz w:val="28"/>
              </w:rPr>
              <w:t>Paciente 3</w:t>
            </w:r>
          </w:p>
        </w:tc>
        <w:tc>
          <w:tcPr>
            <w:tcW w:w="1649" w:type="dxa"/>
          </w:tcPr>
          <w:p w:rsidR="009211A2" w:rsidRPr="009211A2" w:rsidRDefault="009211A2" w:rsidP="009211A2">
            <w:pPr>
              <w:jc w:val="both"/>
              <w:cnfStyle w:val="100000000000" w:firstRow="1" w:lastRow="0" w:firstColumn="0" w:lastColumn="0" w:oddVBand="0" w:evenVBand="0" w:oddHBand="0" w:evenHBand="0" w:firstRowFirstColumn="0" w:firstRowLastColumn="0" w:lastRowFirstColumn="0" w:lastRowLastColumn="0"/>
              <w:rPr>
                <w:rFonts w:ascii="Sugarpunch DEMO" w:hAnsi="Sugarpunch DEMO"/>
                <w:color w:val="403152" w:themeColor="accent4" w:themeShade="80"/>
                <w:sz w:val="28"/>
              </w:rPr>
            </w:pPr>
            <w:r w:rsidRPr="009211A2">
              <w:rPr>
                <w:rFonts w:ascii="Sugarpunch DEMO" w:hAnsi="Sugarpunch DEMO"/>
                <w:color w:val="403152" w:themeColor="accent4" w:themeShade="80"/>
                <w:sz w:val="28"/>
              </w:rPr>
              <w:t>Paciente 4</w:t>
            </w:r>
          </w:p>
        </w:tc>
      </w:tr>
      <w:tr w:rsidR="009211A2" w:rsidTr="009211A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458" w:type="dxa"/>
          </w:tcPr>
          <w:p w:rsidR="009211A2" w:rsidRPr="009211A2" w:rsidRDefault="009211A2" w:rsidP="009211A2">
            <w:pPr>
              <w:jc w:val="center"/>
              <w:rPr>
                <w:rFonts w:ascii="Sugarpunch DEMO" w:hAnsi="Sugarpunch DEMO"/>
                <w:b w:val="0"/>
                <w:color w:val="7030A0"/>
                <w:sz w:val="28"/>
              </w:rPr>
            </w:pPr>
            <w:r w:rsidRPr="009211A2">
              <w:rPr>
                <w:rFonts w:ascii="Sugarpunch DEMO" w:hAnsi="Sugarpunch DEMO"/>
                <w:b w:val="0"/>
                <w:color w:val="7030A0"/>
                <w:sz w:val="28"/>
              </w:rPr>
              <w:t>Frecuencia cardiaca</w:t>
            </w:r>
          </w:p>
        </w:tc>
        <w:tc>
          <w:tcPr>
            <w:tcW w:w="1649" w:type="dxa"/>
          </w:tcPr>
          <w:p w:rsidR="009211A2" w:rsidRDefault="009211A2" w:rsidP="009211A2">
            <w:pPr>
              <w:jc w:val="both"/>
              <w:cnfStyle w:val="000000100000" w:firstRow="0" w:lastRow="0" w:firstColumn="0" w:lastColumn="0" w:oddVBand="0" w:evenVBand="0" w:oddHBand="1" w:evenHBand="0" w:firstRowFirstColumn="0" w:firstRowLastColumn="0" w:lastRowFirstColumn="0" w:lastRowLastColumn="0"/>
              <w:rPr>
                <w:sz w:val="28"/>
              </w:rPr>
            </w:pPr>
          </w:p>
        </w:tc>
        <w:tc>
          <w:tcPr>
            <w:tcW w:w="1649" w:type="dxa"/>
          </w:tcPr>
          <w:p w:rsidR="009211A2" w:rsidRDefault="009211A2" w:rsidP="009211A2">
            <w:pPr>
              <w:jc w:val="both"/>
              <w:cnfStyle w:val="000000100000" w:firstRow="0" w:lastRow="0" w:firstColumn="0" w:lastColumn="0" w:oddVBand="0" w:evenVBand="0" w:oddHBand="1" w:evenHBand="0" w:firstRowFirstColumn="0" w:firstRowLastColumn="0" w:lastRowFirstColumn="0" w:lastRowLastColumn="0"/>
              <w:rPr>
                <w:sz w:val="28"/>
              </w:rPr>
            </w:pPr>
          </w:p>
        </w:tc>
        <w:tc>
          <w:tcPr>
            <w:tcW w:w="1649" w:type="dxa"/>
          </w:tcPr>
          <w:p w:rsidR="009211A2" w:rsidRDefault="009211A2" w:rsidP="009211A2">
            <w:pPr>
              <w:jc w:val="both"/>
              <w:cnfStyle w:val="000000100000" w:firstRow="0" w:lastRow="0" w:firstColumn="0" w:lastColumn="0" w:oddVBand="0" w:evenVBand="0" w:oddHBand="1" w:evenHBand="0" w:firstRowFirstColumn="0" w:firstRowLastColumn="0" w:lastRowFirstColumn="0" w:lastRowLastColumn="0"/>
              <w:rPr>
                <w:sz w:val="28"/>
              </w:rPr>
            </w:pPr>
          </w:p>
        </w:tc>
        <w:tc>
          <w:tcPr>
            <w:tcW w:w="1649" w:type="dxa"/>
          </w:tcPr>
          <w:p w:rsidR="009211A2" w:rsidRDefault="009211A2" w:rsidP="009211A2">
            <w:pPr>
              <w:jc w:val="both"/>
              <w:cnfStyle w:val="000000100000" w:firstRow="0" w:lastRow="0" w:firstColumn="0" w:lastColumn="0" w:oddVBand="0" w:evenVBand="0" w:oddHBand="1" w:evenHBand="0" w:firstRowFirstColumn="0" w:firstRowLastColumn="0" w:lastRowFirstColumn="0" w:lastRowLastColumn="0"/>
              <w:rPr>
                <w:sz w:val="28"/>
              </w:rPr>
            </w:pPr>
          </w:p>
        </w:tc>
      </w:tr>
      <w:tr w:rsidR="009211A2" w:rsidTr="009211A2">
        <w:trPr>
          <w:trHeight w:val="345"/>
        </w:trPr>
        <w:tc>
          <w:tcPr>
            <w:cnfStyle w:val="001000000000" w:firstRow="0" w:lastRow="0" w:firstColumn="1" w:lastColumn="0" w:oddVBand="0" w:evenVBand="0" w:oddHBand="0" w:evenHBand="0" w:firstRowFirstColumn="0" w:firstRowLastColumn="0" w:lastRowFirstColumn="0" w:lastRowLastColumn="0"/>
            <w:tcW w:w="2458" w:type="dxa"/>
          </w:tcPr>
          <w:p w:rsidR="009211A2" w:rsidRPr="009211A2" w:rsidRDefault="009211A2" w:rsidP="009211A2">
            <w:pPr>
              <w:jc w:val="center"/>
              <w:rPr>
                <w:rFonts w:ascii="Sugarpunch DEMO" w:hAnsi="Sugarpunch DEMO"/>
                <w:b w:val="0"/>
                <w:color w:val="7030A0"/>
                <w:sz w:val="28"/>
              </w:rPr>
            </w:pPr>
            <w:r w:rsidRPr="009211A2">
              <w:rPr>
                <w:rFonts w:ascii="Sugarpunch DEMO" w:hAnsi="Sugarpunch DEMO"/>
                <w:b w:val="0"/>
                <w:color w:val="7030A0"/>
                <w:sz w:val="28"/>
              </w:rPr>
              <w:t>Frecuencia respiratoria</w:t>
            </w:r>
          </w:p>
        </w:tc>
        <w:tc>
          <w:tcPr>
            <w:tcW w:w="1649" w:type="dxa"/>
          </w:tcPr>
          <w:p w:rsidR="009211A2" w:rsidRDefault="009211A2" w:rsidP="009211A2">
            <w:pPr>
              <w:jc w:val="both"/>
              <w:cnfStyle w:val="000000000000" w:firstRow="0" w:lastRow="0" w:firstColumn="0" w:lastColumn="0" w:oddVBand="0" w:evenVBand="0" w:oddHBand="0" w:evenHBand="0" w:firstRowFirstColumn="0" w:firstRowLastColumn="0" w:lastRowFirstColumn="0" w:lastRowLastColumn="0"/>
              <w:rPr>
                <w:sz w:val="28"/>
              </w:rPr>
            </w:pPr>
          </w:p>
        </w:tc>
        <w:tc>
          <w:tcPr>
            <w:tcW w:w="1649" w:type="dxa"/>
          </w:tcPr>
          <w:p w:rsidR="009211A2" w:rsidRDefault="009211A2" w:rsidP="009211A2">
            <w:pPr>
              <w:jc w:val="both"/>
              <w:cnfStyle w:val="000000000000" w:firstRow="0" w:lastRow="0" w:firstColumn="0" w:lastColumn="0" w:oddVBand="0" w:evenVBand="0" w:oddHBand="0" w:evenHBand="0" w:firstRowFirstColumn="0" w:firstRowLastColumn="0" w:lastRowFirstColumn="0" w:lastRowLastColumn="0"/>
              <w:rPr>
                <w:sz w:val="28"/>
              </w:rPr>
            </w:pPr>
          </w:p>
        </w:tc>
        <w:tc>
          <w:tcPr>
            <w:tcW w:w="1649" w:type="dxa"/>
          </w:tcPr>
          <w:p w:rsidR="009211A2" w:rsidRDefault="009211A2" w:rsidP="009211A2">
            <w:pPr>
              <w:jc w:val="both"/>
              <w:cnfStyle w:val="000000000000" w:firstRow="0" w:lastRow="0" w:firstColumn="0" w:lastColumn="0" w:oddVBand="0" w:evenVBand="0" w:oddHBand="0" w:evenHBand="0" w:firstRowFirstColumn="0" w:firstRowLastColumn="0" w:lastRowFirstColumn="0" w:lastRowLastColumn="0"/>
              <w:rPr>
                <w:sz w:val="28"/>
              </w:rPr>
            </w:pPr>
          </w:p>
        </w:tc>
        <w:tc>
          <w:tcPr>
            <w:tcW w:w="1649" w:type="dxa"/>
          </w:tcPr>
          <w:p w:rsidR="009211A2" w:rsidRDefault="009211A2" w:rsidP="009211A2">
            <w:pPr>
              <w:jc w:val="both"/>
              <w:cnfStyle w:val="000000000000" w:firstRow="0" w:lastRow="0" w:firstColumn="0" w:lastColumn="0" w:oddVBand="0" w:evenVBand="0" w:oddHBand="0" w:evenHBand="0" w:firstRowFirstColumn="0" w:firstRowLastColumn="0" w:lastRowFirstColumn="0" w:lastRowLastColumn="0"/>
              <w:rPr>
                <w:sz w:val="28"/>
              </w:rPr>
            </w:pPr>
          </w:p>
        </w:tc>
      </w:tr>
      <w:tr w:rsidR="009211A2" w:rsidTr="009211A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58" w:type="dxa"/>
          </w:tcPr>
          <w:p w:rsidR="009211A2" w:rsidRPr="009211A2" w:rsidRDefault="009211A2" w:rsidP="009211A2">
            <w:pPr>
              <w:jc w:val="center"/>
              <w:rPr>
                <w:rFonts w:ascii="Sugarpunch DEMO" w:hAnsi="Sugarpunch DEMO"/>
                <w:b w:val="0"/>
                <w:color w:val="7030A0"/>
                <w:sz w:val="28"/>
              </w:rPr>
            </w:pPr>
            <w:r w:rsidRPr="009211A2">
              <w:rPr>
                <w:rFonts w:ascii="Sugarpunch DEMO" w:hAnsi="Sugarpunch DEMO"/>
                <w:b w:val="0"/>
                <w:color w:val="7030A0"/>
                <w:sz w:val="28"/>
              </w:rPr>
              <w:t>Pulso</w:t>
            </w:r>
          </w:p>
        </w:tc>
        <w:tc>
          <w:tcPr>
            <w:tcW w:w="1649" w:type="dxa"/>
          </w:tcPr>
          <w:p w:rsidR="009211A2" w:rsidRDefault="009211A2" w:rsidP="009211A2">
            <w:pPr>
              <w:jc w:val="both"/>
              <w:cnfStyle w:val="000000100000" w:firstRow="0" w:lastRow="0" w:firstColumn="0" w:lastColumn="0" w:oddVBand="0" w:evenVBand="0" w:oddHBand="1" w:evenHBand="0" w:firstRowFirstColumn="0" w:firstRowLastColumn="0" w:lastRowFirstColumn="0" w:lastRowLastColumn="0"/>
              <w:rPr>
                <w:sz w:val="28"/>
              </w:rPr>
            </w:pPr>
          </w:p>
        </w:tc>
        <w:tc>
          <w:tcPr>
            <w:tcW w:w="1649" w:type="dxa"/>
          </w:tcPr>
          <w:p w:rsidR="009211A2" w:rsidRDefault="009211A2" w:rsidP="009211A2">
            <w:pPr>
              <w:jc w:val="both"/>
              <w:cnfStyle w:val="000000100000" w:firstRow="0" w:lastRow="0" w:firstColumn="0" w:lastColumn="0" w:oddVBand="0" w:evenVBand="0" w:oddHBand="1" w:evenHBand="0" w:firstRowFirstColumn="0" w:firstRowLastColumn="0" w:lastRowFirstColumn="0" w:lastRowLastColumn="0"/>
              <w:rPr>
                <w:sz w:val="28"/>
              </w:rPr>
            </w:pPr>
          </w:p>
        </w:tc>
        <w:tc>
          <w:tcPr>
            <w:tcW w:w="1649" w:type="dxa"/>
          </w:tcPr>
          <w:p w:rsidR="009211A2" w:rsidRDefault="009211A2" w:rsidP="009211A2">
            <w:pPr>
              <w:jc w:val="both"/>
              <w:cnfStyle w:val="000000100000" w:firstRow="0" w:lastRow="0" w:firstColumn="0" w:lastColumn="0" w:oddVBand="0" w:evenVBand="0" w:oddHBand="1" w:evenHBand="0" w:firstRowFirstColumn="0" w:firstRowLastColumn="0" w:lastRowFirstColumn="0" w:lastRowLastColumn="0"/>
              <w:rPr>
                <w:sz w:val="28"/>
              </w:rPr>
            </w:pPr>
          </w:p>
        </w:tc>
        <w:tc>
          <w:tcPr>
            <w:tcW w:w="1649" w:type="dxa"/>
          </w:tcPr>
          <w:p w:rsidR="009211A2" w:rsidRDefault="009211A2" w:rsidP="009211A2">
            <w:pPr>
              <w:jc w:val="both"/>
              <w:cnfStyle w:val="000000100000" w:firstRow="0" w:lastRow="0" w:firstColumn="0" w:lastColumn="0" w:oddVBand="0" w:evenVBand="0" w:oddHBand="1" w:evenHBand="0" w:firstRowFirstColumn="0" w:firstRowLastColumn="0" w:lastRowFirstColumn="0" w:lastRowLastColumn="0"/>
              <w:rPr>
                <w:sz w:val="28"/>
              </w:rPr>
            </w:pPr>
          </w:p>
        </w:tc>
      </w:tr>
      <w:tr w:rsidR="009211A2" w:rsidTr="009211A2">
        <w:trPr>
          <w:trHeight w:val="345"/>
        </w:trPr>
        <w:tc>
          <w:tcPr>
            <w:cnfStyle w:val="001000000000" w:firstRow="0" w:lastRow="0" w:firstColumn="1" w:lastColumn="0" w:oddVBand="0" w:evenVBand="0" w:oddHBand="0" w:evenHBand="0" w:firstRowFirstColumn="0" w:firstRowLastColumn="0" w:lastRowFirstColumn="0" w:lastRowLastColumn="0"/>
            <w:tcW w:w="2458" w:type="dxa"/>
          </w:tcPr>
          <w:p w:rsidR="009211A2" w:rsidRPr="009211A2" w:rsidRDefault="009211A2" w:rsidP="009211A2">
            <w:pPr>
              <w:jc w:val="center"/>
              <w:rPr>
                <w:rFonts w:ascii="Sugarpunch DEMO" w:hAnsi="Sugarpunch DEMO"/>
                <w:b w:val="0"/>
                <w:color w:val="7030A0"/>
                <w:sz w:val="28"/>
              </w:rPr>
            </w:pPr>
            <w:r w:rsidRPr="009211A2">
              <w:rPr>
                <w:rFonts w:ascii="Sugarpunch DEMO" w:hAnsi="Sugarpunch DEMO"/>
                <w:b w:val="0"/>
                <w:color w:val="7030A0"/>
                <w:sz w:val="28"/>
              </w:rPr>
              <w:t>Tensión arterial</w:t>
            </w:r>
          </w:p>
        </w:tc>
        <w:tc>
          <w:tcPr>
            <w:tcW w:w="1649" w:type="dxa"/>
          </w:tcPr>
          <w:p w:rsidR="009211A2" w:rsidRDefault="009211A2" w:rsidP="009211A2">
            <w:pPr>
              <w:jc w:val="both"/>
              <w:cnfStyle w:val="000000000000" w:firstRow="0" w:lastRow="0" w:firstColumn="0" w:lastColumn="0" w:oddVBand="0" w:evenVBand="0" w:oddHBand="0" w:evenHBand="0" w:firstRowFirstColumn="0" w:firstRowLastColumn="0" w:lastRowFirstColumn="0" w:lastRowLastColumn="0"/>
              <w:rPr>
                <w:sz w:val="28"/>
              </w:rPr>
            </w:pPr>
          </w:p>
        </w:tc>
        <w:tc>
          <w:tcPr>
            <w:tcW w:w="1649" w:type="dxa"/>
          </w:tcPr>
          <w:p w:rsidR="009211A2" w:rsidRDefault="009211A2" w:rsidP="009211A2">
            <w:pPr>
              <w:jc w:val="both"/>
              <w:cnfStyle w:val="000000000000" w:firstRow="0" w:lastRow="0" w:firstColumn="0" w:lastColumn="0" w:oddVBand="0" w:evenVBand="0" w:oddHBand="0" w:evenHBand="0" w:firstRowFirstColumn="0" w:firstRowLastColumn="0" w:lastRowFirstColumn="0" w:lastRowLastColumn="0"/>
              <w:rPr>
                <w:sz w:val="28"/>
              </w:rPr>
            </w:pPr>
          </w:p>
        </w:tc>
        <w:tc>
          <w:tcPr>
            <w:tcW w:w="1649" w:type="dxa"/>
          </w:tcPr>
          <w:p w:rsidR="009211A2" w:rsidRDefault="009211A2" w:rsidP="009211A2">
            <w:pPr>
              <w:jc w:val="both"/>
              <w:cnfStyle w:val="000000000000" w:firstRow="0" w:lastRow="0" w:firstColumn="0" w:lastColumn="0" w:oddVBand="0" w:evenVBand="0" w:oddHBand="0" w:evenHBand="0" w:firstRowFirstColumn="0" w:firstRowLastColumn="0" w:lastRowFirstColumn="0" w:lastRowLastColumn="0"/>
              <w:rPr>
                <w:sz w:val="28"/>
              </w:rPr>
            </w:pPr>
          </w:p>
        </w:tc>
        <w:tc>
          <w:tcPr>
            <w:tcW w:w="1649" w:type="dxa"/>
          </w:tcPr>
          <w:p w:rsidR="009211A2" w:rsidRDefault="009211A2" w:rsidP="009211A2">
            <w:pPr>
              <w:jc w:val="both"/>
              <w:cnfStyle w:val="000000000000" w:firstRow="0" w:lastRow="0" w:firstColumn="0" w:lastColumn="0" w:oddVBand="0" w:evenVBand="0" w:oddHBand="0" w:evenHBand="0" w:firstRowFirstColumn="0" w:firstRowLastColumn="0" w:lastRowFirstColumn="0" w:lastRowLastColumn="0"/>
              <w:rPr>
                <w:sz w:val="28"/>
              </w:rPr>
            </w:pPr>
          </w:p>
        </w:tc>
      </w:tr>
      <w:tr w:rsidR="009211A2" w:rsidTr="009211A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458" w:type="dxa"/>
          </w:tcPr>
          <w:p w:rsidR="009211A2" w:rsidRPr="009211A2" w:rsidRDefault="009211A2" w:rsidP="009211A2">
            <w:pPr>
              <w:jc w:val="center"/>
              <w:rPr>
                <w:rFonts w:ascii="Sugarpunch DEMO" w:hAnsi="Sugarpunch DEMO"/>
                <w:b w:val="0"/>
                <w:color w:val="7030A0"/>
                <w:sz w:val="28"/>
              </w:rPr>
            </w:pPr>
            <w:r w:rsidRPr="009211A2">
              <w:rPr>
                <w:rFonts w:ascii="Sugarpunch DEMO" w:hAnsi="Sugarpunch DEMO"/>
                <w:b w:val="0"/>
                <w:color w:val="7030A0"/>
                <w:sz w:val="28"/>
              </w:rPr>
              <w:t>Temperatura</w:t>
            </w:r>
          </w:p>
        </w:tc>
        <w:tc>
          <w:tcPr>
            <w:tcW w:w="1649" w:type="dxa"/>
          </w:tcPr>
          <w:p w:rsidR="009211A2" w:rsidRDefault="009211A2" w:rsidP="009211A2">
            <w:pPr>
              <w:jc w:val="both"/>
              <w:cnfStyle w:val="000000100000" w:firstRow="0" w:lastRow="0" w:firstColumn="0" w:lastColumn="0" w:oddVBand="0" w:evenVBand="0" w:oddHBand="1" w:evenHBand="0" w:firstRowFirstColumn="0" w:firstRowLastColumn="0" w:lastRowFirstColumn="0" w:lastRowLastColumn="0"/>
              <w:rPr>
                <w:sz w:val="28"/>
              </w:rPr>
            </w:pPr>
          </w:p>
        </w:tc>
        <w:tc>
          <w:tcPr>
            <w:tcW w:w="1649" w:type="dxa"/>
          </w:tcPr>
          <w:p w:rsidR="009211A2" w:rsidRDefault="009211A2" w:rsidP="009211A2">
            <w:pPr>
              <w:jc w:val="both"/>
              <w:cnfStyle w:val="000000100000" w:firstRow="0" w:lastRow="0" w:firstColumn="0" w:lastColumn="0" w:oddVBand="0" w:evenVBand="0" w:oddHBand="1" w:evenHBand="0" w:firstRowFirstColumn="0" w:firstRowLastColumn="0" w:lastRowFirstColumn="0" w:lastRowLastColumn="0"/>
              <w:rPr>
                <w:sz w:val="28"/>
              </w:rPr>
            </w:pPr>
          </w:p>
        </w:tc>
        <w:tc>
          <w:tcPr>
            <w:tcW w:w="1649" w:type="dxa"/>
          </w:tcPr>
          <w:p w:rsidR="009211A2" w:rsidRDefault="009211A2" w:rsidP="009211A2">
            <w:pPr>
              <w:jc w:val="both"/>
              <w:cnfStyle w:val="000000100000" w:firstRow="0" w:lastRow="0" w:firstColumn="0" w:lastColumn="0" w:oddVBand="0" w:evenVBand="0" w:oddHBand="1" w:evenHBand="0" w:firstRowFirstColumn="0" w:firstRowLastColumn="0" w:lastRowFirstColumn="0" w:lastRowLastColumn="0"/>
              <w:rPr>
                <w:sz w:val="28"/>
              </w:rPr>
            </w:pPr>
          </w:p>
        </w:tc>
        <w:tc>
          <w:tcPr>
            <w:tcW w:w="1649" w:type="dxa"/>
          </w:tcPr>
          <w:p w:rsidR="009211A2" w:rsidRDefault="009211A2" w:rsidP="009211A2">
            <w:pPr>
              <w:jc w:val="both"/>
              <w:cnfStyle w:val="000000100000" w:firstRow="0" w:lastRow="0" w:firstColumn="0" w:lastColumn="0" w:oddVBand="0" w:evenVBand="0" w:oddHBand="1" w:evenHBand="0" w:firstRowFirstColumn="0" w:firstRowLastColumn="0" w:lastRowFirstColumn="0" w:lastRowLastColumn="0"/>
              <w:rPr>
                <w:sz w:val="28"/>
              </w:rPr>
            </w:pPr>
          </w:p>
        </w:tc>
      </w:tr>
    </w:tbl>
    <w:p w:rsidR="009211A2" w:rsidRDefault="009211A2" w:rsidP="009211A2">
      <w:pPr>
        <w:jc w:val="both"/>
        <w:rPr>
          <w:sz w:val="28"/>
        </w:rPr>
      </w:pPr>
    </w:p>
    <w:p w:rsidR="009211A2" w:rsidRDefault="009211A2" w:rsidP="009211A2">
      <w:pPr>
        <w:jc w:val="both"/>
        <w:rPr>
          <w:sz w:val="28"/>
        </w:rPr>
      </w:pPr>
    </w:p>
    <w:p w:rsidR="009211A2" w:rsidRPr="009211A2" w:rsidRDefault="009211A2" w:rsidP="009211A2">
      <w:pPr>
        <w:jc w:val="both"/>
        <w:rPr>
          <w:b/>
          <w:sz w:val="28"/>
        </w:rPr>
      </w:pPr>
      <w:r w:rsidRPr="009211A2">
        <w:rPr>
          <w:b/>
          <w:sz w:val="28"/>
        </w:rPr>
        <w:t>Cuestionario:</w:t>
      </w:r>
    </w:p>
    <w:p w:rsidR="009211A2" w:rsidRDefault="009211A2" w:rsidP="009211A2">
      <w:pPr>
        <w:jc w:val="both"/>
        <w:rPr>
          <w:sz w:val="28"/>
        </w:rPr>
      </w:pPr>
      <w:r>
        <w:rPr>
          <w:sz w:val="28"/>
        </w:rPr>
        <w:t>1</w:t>
      </w:r>
      <w:r>
        <w:rPr>
          <w:sz w:val="28"/>
        </w:rPr>
        <w:t>.- ¿Qué son los signos vitales?</w:t>
      </w:r>
    </w:p>
    <w:p w:rsidR="009211A2" w:rsidRDefault="009211A2" w:rsidP="009211A2">
      <w:pPr>
        <w:jc w:val="both"/>
        <w:rPr>
          <w:sz w:val="28"/>
        </w:rPr>
      </w:pPr>
    </w:p>
    <w:p w:rsidR="009211A2" w:rsidRDefault="009211A2" w:rsidP="009211A2">
      <w:pPr>
        <w:jc w:val="both"/>
        <w:rPr>
          <w:sz w:val="28"/>
        </w:rPr>
      </w:pPr>
      <w:r>
        <w:rPr>
          <w:sz w:val="28"/>
        </w:rPr>
        <w:t>2.- ¿Qué es una variable regulable?</w:t>
      </w:r>
    </w:p>
    <w:p w:rsidR="009211A2" w:rsidRDefault="009211A2" w:rsidP="009211A2">
      <w:pPr>
        <w:jc w:val="both"/>
        <w:rPr>
          <w:sz w:val="28"/>
        </w:rPr>
      </w:pPr>
    </w:p>
    <w:p w:rsidR="009211A2" w:rsidRDefault="009211A2" w:rsidP="009211A2">
      <w:pPr>
        <w:jc w:val="both"/>
        <w:rPr>
          <w:sz w:val="28"/>
        </w:rPr>
      </w:pPr>
      <w:r>
        <w:rPr>
          <w:sz w:val="28"/>
        </w:rPr>
        <w:t>3.- Menciona 3 variables regulables:</w:t>
      </w:r>
    </w:p>
    <w:p w:rsidR="009211A2" w:rsidRDefault="009211A2" w:rsidP="009211A2">
      <w:pPr>
        <w:jc w:val="both"/>
        <w:rPr>
          <w:sz w:val="28"/>
        </w:rPr>
      </w:pPr>
    </w:p>
    <w:p w:rsidR="009211A2" w:rsidRDefault="009211A2" w:rsidP="009211A2">
      <w:pPr>
        <w:jc w:val="both"/>
        <w:rPr>
          <w:sz w:val="28"/>
        </w:rPr>
      </w:pPr>
      <w:r>
        <w:rPr>
          <w:sz w:val="28"/>
        </w:rPr>
        <w:t>4.-  ¿Qué es una variable no regulable?</w:t>
      </w:r>
    </w:p>
    <w:p w:rsidR="00EC77A5" w:rsidRDefault="00EC77A5" w:rsidP="009211A2">
      <w:pPr>
        <w:jc w:val="both"/>
        <w:rPr>
          <w:sz w:val="28"/>
        </w:rPr>
      </w:pPr>
    </w:p>
    <w:p w:rsidR="00EC77A5" w:rsidRDefault="00EC77A5" w:rsidP="009211A2">
      <w:pPr>
        <w:jc w:val="both"/>
        <w:rPr>
          <w:sz w:val="28"/>
        </w:rPr>
      </w:pPr>
    </w:p>
    <w:p w:rsidR="00EC77A5" w:rsidRDefault="00EC77A5" w:rsidP="009211A2">
      <w:pPr>
        <w:jc w:val="both"/>
        <w:rPr>
          <w:sz w:val="28"/>
        </w:rPr>
      </w:pPr>
      <w:r>
        <w:rPr>
          <w:sz w:val="28"/>
        </w:rPr>
        <w:t>5.- ¿Qué determina la tensión arterial?</w:t>
      </w:r>
    </w:p>
    <w:p w:rsidR="00EC77A5" w:rsidRDefault="00EC77A5" w:rsidP="009211A2">
      <w:pPr>
        <w:jc w:val="both"/>
        <w:rPr>
          <w:sz w:val="28"/>
        </w:rPr>
      </w:pPr>
    </w:p>
    <w:p w:rsidR="00EC77A5" w:rsidRDefault="00EC77A5" w:rsidP="009211A2">
      <w:pPr>
        <w:jc w:val="both"/>
        <w:rPr>
          <w:sz w:val="28"/>
        </w:rPr>
      </w:pPr>
    </w:p>
    <w:p w:rsidR="00EC77A5" w:rsidRDefault="00EC77A5" w:rsidP="009211A2">
      <w:pPr>
        <w:jc w:val="both"/>
        <w:rPr>
          <w:sz w:val="28"/>
        </w:rPr>
      </w:pPr>
      <w:r>
        <w:rPr>
          <w:sz w:val="28"/>
        </w:rPr>
        <w:t>6.- ¿Cuál es el rango de hipertensión arterial severa?</w:t>
      </w:r>
    </w:p>
    <w:p w:rsidR="00EC77A5" w:rsidRDefault="00EC77A5" w:rsidP="009211A2">
      <w:pPr>
        <w:jc w:val="both"/>
        <w:rPr>
          <w:sz w:val="28"/>
        </w:rPr>
      </w:pPr>
    </w:p>
    <w:p w:rsidR="00EC77A5" w:rsidRDefault="00EC77A5" w:rsidP="009211A2">
      <w:pPr>
        <w:jc w:val="both"/>
        <w:rPr>
          <w:sz w:val="28"/>
        </w:rPr>
      </w:pPr>
    </w:p>
    <w:p w:rsidR="00EC77A5" w:rsidRDefault="00EC77A5" w:rsidP="009211A2">
      <w:pPr>
        <w:jc w:val="both"/>
        <w:rPr>
          <w:sz w:val="28"/>
        </w:rPr>
      </w:pPr>
      <w:r>
        <w:rPr>
          <w:sz w:val="28"/>
        </w:rPr>
        <w:t>7.- ¿Qué factores influyen en la termogénesis?</w:t>
      </w:r>
    </w:p>
    <w:p w:rsidR="00EC77A5" w:rsidRDefault="00EC77A5" w:rsidP="009211A2">
      <w:pPr>
        <w:jc w:val="both"/>
        <w:rPr>
          <w:sz w:val="28"/>
        </w:rPr>
      </w:pPr>
    </w:p>
    <w:p w:rsidR="00EC77A5" w:rsidRDefault="00EC77A5" w:rsidP="009211A2">
      <w:pPr>
        <w:jc w:val="both"/>
        <w:rPr>
          <w:sz w:val="28"/>
        </w:rPr>
      </w:pPr>
    </w:p>
    <w:p w:rsidR="00EC77A5" w:rsidRDefault="00EC77A5" w:rsidP="009211A2">
      <w:pPr>
        <w:jc w:val="both"/>
        <w:rPr>
          <w:sz w:val="28"/>
        </w:rPr>
      </w:pPr>
      <w:r>
        <w:rPr>
          <w:sz w:val="28"/>
        </w:rPr>
        <w:t>8.- ¿Qué medición de temperatura debemos tener para considerarlo febrícula?</w:t>
      </w:r>
    </w:p>
    <w:p w:rsidR="00EC77A5" w:rsidRDefault="00EC77A5" w:rsidP="009211A2">
      <w:pPr>
        <w:jc w:val="both"/>
        <w:rPr>
          <w:sz w:val="28"/>
        </w:rPr>
      </w:pPr>
    </w:p>
    <w:p w:rsidR="00EC77A5" w:rsidRDefault="00EC77A5" w:rsidP="009211A2">
      <w:pPr>
        <w:jc w:val="both"/>
        <w:rPr>
          <w:sz w:val="28"/>
        </w:rPr>
      </w:pPr>
      <w:r>
        <w:rPr>
          <w:sz w:val="28"/>
        </w:rPr>
        <w:t>9.- ¿Cuál es la frecuencia cardiaca para un recién nacido?</w:t>
      </w:r>
    </w:p>
    <w:p w:rsidR="00EC77A5" w:rsidRDefault="00EC77A5" w:rsidP="009211A2">
      <w:pPr>
        <w:jc w:val="both"/>
        <w:rPr>
          <w:sz w:val="28"/>
        </w:rPr>
      </w:pPr>
    </w:p>
    <w:p w:rsidR="00EC77A5" w:rsidRDefault="00EC77A5" w:rsidP="009211A2">
      <w:pPr>
        <w:jc w:val="both"/>
        <w:rPr>
          <w:sz w:val="28"/>
        </w:rPr>
      </w:pPr>
    </w:p>
    <w:p w:rsidR="00EC77A5" w:rsidRDefault="00EC77A5" w:rsidP="009211A2">
      <w:pPr>
        <w:jc w:val="both"/>
        <w:rPr>
          <w:sz w:val="28"/>
        </w:rPr>
      </w:pPr>
      <w:r>
        <w:rPr>
          <w:sz w:val="28"/>
        </w:rPr>
        <w:t>10.- ¿Qué es la Bradipnea?</w:t>
      </w:r>
    </w:p>
    <w:p w:rsidR="00EC77A5" w:rsidRDefault="00EC77A5" w:rsidP="009211A2">
      <w:pPr>
        <w:jc w:val="both"/>
        <w:rPr>
          <w:sz w:val="28"/>
        </w:rPr>
      </w:pPr>
    </w:p>
    <w:p w:rsidR="00EC77A5" w:rsidRDefault="00EC77A5" w:rsidP="009211A2">
      <w:pPr>
        <w:jc w:val="both"/>
        <w:rPr>
          <w:sz w:val="28"/>
        </w:rPr>
      </w:pPr>
    </w:p>
    <w:p w:rsidR="00EC77A5" w:rsidRDefault="00EC77A5" w:rsidP="009211A2">
      <w:pPr>
        <w:jc w:val="both"/>
        <w:rPr>
          <w:sz w:val="28"/>
        </w:rPr>
      </w:pPr>
    </w:p>
    <w:p w:rsidR="009211A2" w:rsidRPr="00EC77A5" w:rsidRDefault="00EC77A5" w:rsidP="009211A2">
      <w:pPr>
        <w:jc w:val="both"/>
        <w:rPr>
          <w:b/>
          <w:sz w:val="28"/>
        </w:rPr>
      </w:pPr>
      <w:r w:rsidRPr="00EC77A5">
        <w:rPr>
          <w:b/>
          <w:sz w:val="28"/>
        </w:rPr>
        <w:t>Conclusiones:</w:t>
      </w:r>
    </w:p>
    <w:p w:rsidR="009211A2" w:rsidRDefault="009211A2" w:rsidP="009211A2">
      <w:pPr>
        <w:jc w:val="both"/>
        <w:rPr>
          <w:sz w:val="28"/>
        </w:rPr>
      </w:pPr>
    </w:p>
    <w:p w:rsidR="009211A2" w:rsidRDefault="009211A2" w:rsidP="009211A2">
      <w:pPr>
        <w:jc w:val="both"/>
        <w:rPr>
          <w:sz w:val="28"/>
        </w:rPr>
      </w:pPr>
    </w:p>
    <w:p w:rsidR="009211A2" w:rsidRDefault="009211A2" w:rsidP="009211A2">
      <w:pPr>
        <w:jc w:val="both"/>
        <w:rPr>
          <w:sz w:val="28"/>
        </w:rPr>
      </w:pPr>
    </w:p>
    <w:p w:rsidR="00E47E1F" w:rsidRDefault="00E47E1F" w:rsidP="009211A2">
      <w:pPr>
        <w:jc w:val="both"/>
        <w:rPr>
          <w:sz w:val="28"/>
        </w:rPr>
      </w:pPr>
    </w:p>
    <w:p w:rsidR="00E47E1F" w:rsidRPr="00E47E1F" w:rsidRDefault="00E47E1F" w:rsidP="009211A2">
      <w:pPr>
        <w:jc w:val="both"/>
        <w:rPr>
          <w:b/>
          <w:sz w:val="28"/>
        </w:rPr>
      </w:pPr>
      <w:r w:rsidRPr="00E47E1F">
        <w:rPr>
          <w:b/>
          <w:sz w:val="28"/>
        </w:rPr>
        <w:t>Bibliografía:</w:t>
      </w:r>
      <w:bookmarkStart w:id="0" w:name="_GoBack"/>
      <w:bookmarkEnd w:id="0"/>
    </w:p>
    <w:sectPr w:rsidR="00E47E1F" w:rsidRPr="00E47E1F" w:rsidSect="009211A2">
      <w:pgSz w:w="12240" w:h="15840"/>
      <w:pgMar w:top="1417" w:right="1701" w:bottom="1417" w:left="1701" w:header="708" w:footer="708" w:gutter="0"/>
      <w:pgBorders w:offsetFrom="page">
        <w:top w:val="thinThickThinSmallGap" w:sz="24" w:space="24" w:color="943634" w:themeColor="accent2" w:themeShade="BF"/>
        <w:left w:val="thinThickThinSmallGap" w:sz="24" w:space="24" w:color="943634" w:themeColor="accent2" w:themeShade="BF"/>
        <w:bottom w:val="thinThickThinSmallGap" w:sz="24" w:space="24" w:color="943634" w:themeColor="accent2" w:themeShade="BF"/>
        <w:right w:val="thinThickThinSmallGap" w:sz="24" w:space="24" w:color="943634" w:themeColor="accen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gic Dreams">
    <w:panose1 w:val="020006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ugarpunch DEMO">
    <w:panose1 w:val="00000000000000000000"/>
    <w:charset w:val="00"/>
    <w:family w:val="modern"/>
    <w:notTrueType/>
    <w:pitch w:val="variable"/>
    <w:sig w:usb0="8000002F" w:usb1="4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B4192"/>
    <w:multiLevelType w:val="hybridMultilevel"/>
    <w:tmpl w:val="65F03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1A2"/>
    <w:rsid w:val="002E769B"/>
    <w:rsid w:val="009211A2"/>
    <w:rsid w:val="00E47E1F"/>
    <w:rsid w:val="00E8019E"/>
    <w:rsid w:val="00EC77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11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11A2"/>
    <w:rPr>
      <w:rFonts w:ascii="Tahoma" w:hAnsi="Tahoma" w:cs="Tahoma"/>
      <w:sz w:val="16"/>
      <w:szCs w:val="16"/>
    </w:rPr>
  </w:style>
  <w:style w:type="paragraph" w:styleId="Prrafodelista">
    <w:name w:val="List Paragraph"/>
    <w:basedOn w:val="Normal"/>
    <w:uiPriority w:val="34"/>
    <w:qFormat/>
    <w:rsid w:val="009211A2"/>
    <w:pPr>
      <w:ind w:left="720"/>
      <w:contextualSpacing/>
    </w:pPr>
  </w:style>
  <w:style w:type="table" w:styleId="Tablaconcuadrcula">
    <w:name w:val="Table Grid"/>
    <w:basedOn w:val="Tablanormal"/>
    <w:uiPriority w:val="59"/>
    <w:rsid w:val="00921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4">
    <w:name w:val="Medium Grid 1 Accent 4"/>
    <w:basedOn w:val="Tablanormal"/>
    <w:uiPriority w:val="67"/>
    <w:rsid w:val="009211A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11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11A2"/>
    <w:rPr>
      <w:rFonts w:ascii="Tahoma" w:hAnsi="Tahoma" w:cs="Tahoma"/>
      <w:sz w:val="16"/>
      <w:szCs w:val="16"/>
    </w:rPr>
  </w:style>
  <w:style w:type="paragraph" w:styleId="Prrafodelista">
    <w:name w:val="List Paragraph"/>
    <w:basedOn w:val="Normal"/>
    <w:uiPriority w:val="34"/>
    <w:qFormat/>
    <w:rsid w:val="009211A2"/>
    <w:pPr>
      <w:ind w:left="720"/>
      <w:contextualSpacing/>
    </w:pPr>
  </w:style>
  <w:style w:type="table" w:styleId="Tablaconcuadrcula">
    <w:name w:val="Table Grid"/>
    <w:basedOn w:val="Tablanormal"/>
    <w:uiPriority w:val="59"/>
    <w:rsid w:val="00921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4">
    <w:name w:val="Medium Grid 1 Accent 4"/>
    <w:basedOn w:val="Tablanormal"/>
    <w:uiPriority w:val="67"/>
    <w:rsid w:val="009211A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6</Pages>
  <Words>212</Words>
  <Characters>1169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LUCY</cp:lastModifiedBy>
  <cp:revision>3</cp:revision>
  <dcterms:created xsi:type="dcterms:W3CDTF">2021-06-25T01:47:00Z</dcterms:created>
  <dcterms:modified xsi:type="dcterms:W3CDTF">2021-06-25T05:44:00Z</dcterms:modified>
</cp:coreProperties>
</file>