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13112" w14:textId="77777777" w:rsidR="00504DF7" w:rsidRPr="00504DF7" w:rsidRDefault="00504DF7" w:rsidP="00504DF7">
      <w:pPr>
        <w:jc w:val="center"/>
        <w:rPr>
          <w:sz w:val="36"/>
          <w:szCs w:val="36"/>
        </w:rPr>
      </w:pPr>
      <w:r w:rsidRPr="00504DF7">
        <w:rPr>
          <w:sz w:val="36"/>
          <w:szCs w:val="36"/>
        </w:rPr>
        <w:t>Mis primeras ideas para la planeación didáctica</w:t>
      </w:r>
    </w:p>
    <w:tbl>
      <w:tblPr>
        <w:tblStyle w:val="Cuadrculamedia1-nfasis2"/>
        <w:tblW w:w="0" w:type="auto"/>
        <w:tblLook w:val="04A0" w:firstRow="1" w:lastRow="0" w:firstColumn="1" w:lastColumn="0" w:noHBand="0" w:noVBand="1"/>
      </w:tblPr>
      <w:tblGrid>
        <w:gridCol w:w="2210"/>
        <w:gridCol w:w="8236"/>
      </w:tblGrid>
      <w:tr w:rsidR="00504DF7" w14:paraId="0DB45770" w14:textId="77777777" w:rsidTr="008B14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14D431D2" w14:textId="77777777" w:rsidR="00504DF7" w:rsidRDefault="00504DF7" w:rsidP="008B1499">
            <w:r>
              <w:t>¿Para qué?</w:t>
            </w:r>
          </w:p>
          <w:p w14:paraId="2B87F432" w14:textId="77777777" w:rsidR="00504DF7" w:rsidRDefault="00504DF7" w:rsidP="008B1499"/>
        </w:tc>
        <w:tc>
          <w:tcPr>
            <w:tcW w:w="8371" w:type="dxa"/>
          </w:tcPr>
          <w:p w14:paraId="19AFF0C4" w14:textId="77777777" w:rsidR="00504DF7" w:rsidRDefault="00504DF7" w:rsidP="008B1499">
            <w:pPr>
              <w:tabs>
                <w:tab w:val="left" w:pos="326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Aprender a identificar, diagnosticar, tratar y prevenir enfermedades que afecten a la salud periodontal del paciente.</w:t>
            </w:r>
          </w:p>
        </w:tc>
      </w:tr>
      <w:tr w:rsidR="00504DF7" w14:paraId="001BC9F8" w14:textId="77777777" w:rsidTr="008B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5A8B1B0F" w14:textId="77777777" w:rsidR="00504DF7" w:rsidRDefault="00504DF7" w:rsidP="008B1499">
            <w:r>
              <w:t>¿Qué?</w:t>
            </w:r>
          </w:p>
          <w:p w14:paraId="2599F135" w14:textId="77777777" w:rsidR="00504DF7" w:rsidRDefault="00504DF7" w:rsidP="008B1499"/>
        </w:tc>
        <w:tc>
          <w:tcPr>
            <w:tcW w:w="8371" w:type="dxa"/>
          </w:tcPr>
          <w:p w14:paraId="1DC7412B" w14:textId="77777777" w:rsidR="00504DF7" w:rsidRDefault="00504DF7" w:rsidP="008B1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Todo acerca del periodonto, es decir: Anatomía y fisiología del periodonto, Ecología bucal, biofilm y sus efectos patológicos en la encía, prevención, manejo del paciente y diagnóstico de patologías periodontales, plan de tratamiento y como llevarlo a cabo, y su mantenimiento post tratamiento.</w:t>
            </w:r>
          </w:p>
        </w:tc>
      </w:tr>
      <w:tr w:rsidR="00504DF7" w14:paraId="074381C5" w14:textId="77777777" w:rsidTr="008B1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451FDD2D" w14:textId="77777777" w:rsidR="00504DF7" w:rsidRDefault="00504DF7" w:rsidP="008B1499">
            <w:r>
              <w:t>¿Cómo?</w:t>
            </w:r>
          </w:p>
        </w:tc>
        <w:tc>
          <w:tcPr>
            <w:tcW w:w="8371" w:type="dxa"/>
          </w:tcPr>
          <w:p w14:paraId="7274D605" w14:textId="65B2DA33" w:rsidR="00504DF7" w:rsidRDefault="00504DF7" w:rsidP="008B1499">
            <w:pPr>
              <w:tabs>
                <w:tab w:val="left" w:pos="27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 acuerdo al programa se </w:t>
            </w:r>
            <w:r>
              <w:t>realizarán</w:t>
            </w:r>
            <w:r>
              <w:t xml:space="preserve"> actividades didácticas las cuales se actualizarán cada semana.</w:t>
            </w:r>
            <w:r>
              <w:tab/>
            </w:r>
          </w:p>
        </w:tc>
      </w:tr>
      <w:tr w:rsidR="00504DF7" w14:paraId="3FF8946F" w14:textId="77777777" w:rsidTr="008B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43D61119" w14:textId="77777777" w:rsidR="00504DF7" w:rsidRDefault="00504DF7" w:rsidP="008B1499"/>
          <w:p w14:paraId="065ABE35" w14:textId="77777777" w:rsidR="00504DF7" w:rsidRDefault="00504DF7" w:rsidP="008B1499">
            <w:r>
              <w:t>¿Con que?</w:t>
            </w:r>
          </w:p>
        </w:tc>
        <w:tc>
          <w:tcPr>
            <w:tcW w:w="8371" w:type="dxa"/>
          </w:tcPr>
          <w:p w14:paraId="623FADBA" w14:textId="0937D9F3" w:rsidR="00504DF7" w:rsidRDefault="00504DF7" w:rsidP="008B1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 </w:t>
            </w:r>
            <w:r>
              <w:t>proporcionará</w:t>
            </w:r>
            <w:r>
              <w:t xml:space="preserve"> material didáctico con el que puedan obtener la información necesaria para prepararse correctamente, entre los cuales son: infografías, presentaciones, videos educativos.</w:t>
            </w:r>
          </w:p>
        </w:tc>
      </w:tr>
      <w:tr w:rsidR="00504DF7" w14:paraId="69C2CC75" w14:textId="77777777" w:rsidTr="008B1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3E633453" w14:textId="77777777" w:rsidR="00504DF7" w:rsidRDefault="00504DF7" w:rsidP="008B1499">
            <w:r>
              <w:t>¿Cuándo</w:t>
            </w:r>
          </w:p>
          <w:p w14:paraId="7EDB315C" w14:textId="77777777" w:rsidR="00504DF7" w:rsidRDefault="00504DF7" w:rsidP="008B1499"/>
        </w:tc>
        <w:tc>
          <w:tcPr>
            <w:tcW w:w="8371" w:type="dxa"/>
          </w:tcPr>
          <w:p w14:paraId="3A019520" w14:textId="1282CE36" w:rsidR="00504DF7" w:rsidRDefault="00504DF7" w:rsidP="008B1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 </w:t>
            </w:r>
            <w:r>
              <w:t>proporcionará</w:t>
            </w:r>
            <w:r>
              <w:t xml:space="preserve"> información nueva cada semana </w:t>
            </w:r>
            <w:r w:rsidR="00303319">
              <w:t>de acuerdo con el</w:t>
            </w:r>
            <w:r>
              <w:t xml:space="preserve"> programa académico.</w:t>
            </w:r>
          </w:p>
        </w:tc>
      </w:tr>
    </w:tbl>
    <w:p w14:paraId="712A8A8E" w14:textId="77777777" w:rsidR="00504DF7" w:rsidRDefault="00504DF7" w:rsidP="00504DF7"/>
    <w:p w14:paraId="65F68BDF" w14:textId="77777777" w:rsidR="000D4A93" w:rsidRDefault="000D4A93"/>
    <w:sectPr w:rsidR="000D4A93" w:rsidSect="001F46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F7"/>
    <w:rsid w:val="000D4A93"/>
    <w:rsid w:val="00303319"/>
    <w:rsid w:val="0050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0F9CD"/>
  <w15:chartTrackingRefBased/>
  <w15:docId w15:val="{D3CD6D4C-33BC-4C69-89B1-7EAD5A31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DF7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media1-nfasis2">
    <w:name w:val="Medium Grid 1 Accent 2"/>
    <w:basedOn w:val="Tablanormal"/>
    <w:uiPriority w:val="67"/>
    <w:rsid w:val="00504DF7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752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rosas</dc:creator>
  <cp:keywords/>
  <dc:description/>
  <cp:lastModifiedBy>daniel rosas</cp:lastModifiedBy>
  <cp:revision>2</cp:revision>
  <dcterms:created xsi:type="dcterms:W3CDTF">2021-08-05T19:04:00Z</dcterms:created>
  <dcterms:modified xsi:type="dcterms:W3CDTF">2021-08-05T19:05:00Z</dcterms:modified>
</cp:coreProperties>
</file>